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Borders>
          <w:top w:val="nil"/>
          <w:left w:val="nil"/>
          <w:bottom w:val="nil"/>
          <w:right w:val="nil"/>
          <w:insideH w:val="nil"/>
          <w:insideV w:val="nil"/>
        </w:tblBorders>
      </w:tblPr>
      <w:tblGrid>
        <w:gridCol w:w="1247"/>
        <w:gridCol w:w="5046"/>
      </w:tblGrid>
      <w:tr>
        <w:tc>
          <w:tcPr>
            <w:tcW w:type="dxa" w:w="1247"/>
            <w:tcBorders>
              <w:top w:val="dashed" w:sz="6" w:color="B3ABB9"/>
              <w:left w:val="dashed" w:sz="6" w:color="B3ABB9"/>
              <w:bottom w:val="dashed" w:sz="6" w:color="B3ABB9"/>
              <w:right w:val="dashed" w:sz="6" w:color="B3ABB9"/>
            </w:tcBorders>
          </w:tcPr>
          <w:p>
            <w:r/>
            <w:r>
              <w:rPr>
                <w:b w:val="0"/>
                <w:i w:val="0"/>
                <w:color w:val="5F6B75"/>
                <w:sz w:val="16"/>
              </w:rPr>
              <w:t>Logo</w:t>
            </w:r>
          </w:p>
        </w:tc>
        <w:tc>
          <w:tcPr>
            <w:tcW w:type="dxa" w:w="8504"/>
          </w:tcPr>
          <w:p>
            <w:r/>
            <w:r>
              <w:rPr>
                <w:b/>
                <w:i w:val="0"/>
                <w:color w:val="044D80"/>
                <w:sz w:val="30"/>
              </w:rPr>
              <w:t>Clinic name</w:t>
            </w:r>
          </w:p>
          <w:p>
            <w:r>
              <w:rPr>
                <w:b w:val="0"/>
                <w:i w:val="0"/>
                <w:color w:val="5F6B75"/>
                <w:sz w:val="17"/>
              </w:rPr>
              <w:t>Address · Phone · Licence no.</w:t>
            </w:r>
          </w:p>
        </w:tc>
      </w:tr>
    </w:tbl>
    <w:p>
      <w:pPr>
        <w:pBdr>
          <w:bottom w:val="single" w:sz="12" w:color="044D80"/>
        </w:pBdr>
      </w:pPr>
    </w:p>
    <w:p>
      <w:r>
        <w:rPr>
          <w:b/>
          <w:i w:val="0"/>
          <w:color w:val="044D80"/>
          <w:sz w:val="33"/>
        </w:rPr>
        <w:t>Dental examination and charting record</w:t>
      </w:r>
    </w:p>
    <w:p>
      <w:r>
        <w:rPr>
          <w:b w:val="0"/>
          <w:i w:val="0"/>
          <w:color w:val="5F6B75"/>
          <w:sz w:val="19"/>
        </w:rPr>
        <w:t>A full-mouth examination: page one before the chair, page two on the chart, page three the diagnosis and plan.</w:t>
      </w: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3364"/>
        <w:gridCol w:w="3364"/>
        <w:gridCol w:w="3364"/>
      </w:tblGrid>
      <w:tr>
        <w:tc>
          <w:tcPr>
            <w:tcW w:type="dxa" w:w="3364"/>
            <w:tcBorders>
              <w:bottom w:val="dotted" w:sz="6" w:color="7F8B94"/>
            </w:tcBorders>
          </w:tcPr>
          <w:p>
            <w:r/>
            <w:r>
              <w:rPr>
                <w:b w:val="0"/>
                <w:i w:val="0"/>
                <w:color w:val="5F6B75"/>
                <w:sz w:val="19"/>
              </w:rPr>
              <w:t>Patient name:</w:t>
            </w:r>
          </w:p>
        </w:tc>
        <w:tc>
          <w:tcPr>
            <w:tcW w:type="dxa" w:w="3364"/>
            <w:tcBorders>
              <w:bottom w:val="dotted" w:sz="6" w:color="7F8B94"/>
            </w:tcBorders>
          </w:tcPr>
          <w:p>
            <w:r/>
            <w:r>
              <w:rPr>
                <w:b w:val="0"/>
                <w:i w:val="0"/>
                <w:color w:val="5F6B75"/>
                <w:sz w:val="19"/>
              </w:rPr>
              <w:t>File no.:</w:t>
            </w:r>
          </w:p>
        </w:tc>
        <w:tc>
          <w:tcPr>
            <w:tcW w:type="dxa" w:w="3364"/>
            <w:tcBorders>
              <w:bottom w:val="dotted" w:sz="6" w:color="7F8B94"/>
            </w:tcBorders>
          </w:tcPr>
          <w:p>
            <w:r/>
            <w:r>
              <w:rPr>
                <w:b w:val="0"/>
                <w:i w:val="0"/>
                <w:color w:val="5F6B75"/>
                <w:sz w:val="19"/>
              </w:rPr>
              <w:t>Date of birth:</w:t>
            </w:r>
          </w:p>
        </w:tc>
      </w:tr>
      <w:tr>
        <w:tc>
          <w:tcPr>
            <w:tcW w:type="dxa" w:w="3364"/>
            <w:tcBorders>
              <w:bottom w:val="dotted" w:sz="6" w:color="7F8B94"/>
            </w:tcBorders>
          </w:tcPr>
          <w:p>
            <w:r/>
            <w:r>
              <w:rPr>
                <w:b w:val="0"/>
                <w:i w:val="0"/>
                <w:color w:val="5F6B75"/>
                <w:sz w:val="19"/>
              </w:rPr>
              <w:t>Phone:</w:t>
            </w:r>
          </w:p>
        </w:tc>
        <w:tc>
          <w:tcPr>
            <w:tcW w:type="dxa" w:w="3364"/>
            <w:tcBorders>
              <w:bottom w:val="dotted" w:sz="6" w:color="7F8B94"/>
            </w:tcBorders>
          </w:tcPr>
          <w:p>
            <w:r/>
            <w:r>
              <w:rPr>
                <w:b w:val="0"/>
                <w:i w:val="0"/>
                <w:color w:val="5F6B75"/>
                <w:sz w:val="19"/>
              </w:rPr>
              <w:t>Date:</w:t>
            </w:r>
          </w:p>
        </w:tc>
        <w:tc>
          <w:tcPr>
            <w:tcW w:type="dxa" w:w="3364"/>
            <w:tcBorders>
              <w:bottom w:val="dotted" w:sz="6" w:color="7F8B94"/>
            </w:tcBorders>
          </w:tcPr>
          <w:p>
            <w:r/>
            <w:r>
              <w:rPr>
                <w:b w:val="0"/>
                <w:i w:val="0"/>
                <w:color w:val="5F6B75"/>
                <w:sz w:val="19"/>
              </w:rPr>
              <w:t>Doctor:</w:t>
            </w:r>
          </w:p>
        </w:tc>
      </w:tr>
    </w:tbl>
    <w:p>
      <w:pPr>
        <w:spacing w:after="0" w:line="100" w:lineRule="exact"/>
      </w:pPr>
    </w:p>
    <w:p>
      <w:r>
        <w:rPr>
          <w:b/>
          <w:i w:val="0"/>
        </w:rPr>
        <w:t xml:space="preserve">Visit type   </w:t>
      </w:r>
      <w:r>
        <w:rPr>
          <w:b w:val="0"/>
          <w:i w:val="0"/>
        </w:rPr>
        <w:t>☐ New patient    ☐ Recall    ☐ Emergency    ☐ Referral</w:t>
      </w:r>
    </w:p>
    <w:p>
      <w:pPr>
        <w:keepNext/>
        <w:spacing w:before="200"/>
      </w:pPr>
      <w:r>
        <w:rPr>
          <w:b/>
          <w:i w:val="0"/>
          <w:color w:val="044D80"/>
          <w:sz w:val="24"/>
        </w:rPr>
        <w:t>Presenting complaint</w:t>
      </w: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10092"/>
      </w:tblGrid>
      <w:tr>
        <w:tc>
          <w:tcPr>
            <w:tcW w:type="dxa" w:w="10092"/>
            <w:tcBorders>
              <w:bottom w:val="dotted" w:sz="6" w:color="7F8B94"/>
            </w:tcBorders>
          </w:tcPr>
          <w:p>
            <w:r/>
            <w:r>
              <w:rPr>
                <w:b w:val="0"/>
                <w:i w:val="0"/>
                <w:color w:val="5F6B75"/>
                <w:sz w:val="19"/>
              </w:rPr>
              <w:t>In the patient’s words:</w:t>
            </w:r>
          </w:p>
        </w:tc>
      </w:tr>
    </w:tbl>
    <w:p>
      <w:pPr>
        <w:spacing w:after="0" w:line="100" w:lineRule="exact"/>
      </w:pPr>
    </w:p>
    <w:p>
      <w:pPr>
        <w:pBdr>
          <w:bottom w:val="dotted" w:sz="6" w:color="7F8B94"/>
        </w:pBdr>
      </w:pP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5046"/>
        <w:gridCol w:w="5046"/>
      </w:tblGrid>
      <w:tr>
        <w:tc>
          <w:tcPr>
            <w:tcW w:type="dxa" w:w="5046"/>
            <w:tcBorders>
              <w:bottom w:val="dotted" w:sz="6" w:color="7F8B94"/>
            </w:tcBorders>
          </w:tcPr>
          <w:p>
            <w:r/>
            <w:r>
              <w:rPr>
                <w:b w:val="0"/>
                <w:i w:val="0"/>
                <w:color w:val="5F6B75"/>
                <w:sz w:val="19"/>
              </w:rPr>
              <w:t>Tooth or area:</w:t>
            </w:r>
          </w:p>
        </w:tc>
        <w:tc>
          <w:tcPr>
            <w:tcW w:type="dxa" w:w="5046"/>
            <w:tcBorders>
              <w:bottom w:val="dotted" w:sz="6" w:color="7F8B94"/>
            </w:tcBorders>
          </w:tcPr>
          <w:p>
            <w:r/>
            <w:r>
              <w:rPr>
                <w:b w:val="0"/>
                <w:i w:val="0"/>
                <w:color w:val="5F6B75"/>
                <w:sz w:val="19"/>
              </w:rPr>
              <w:t>Since when:</w:t>
            </w:r>
          </w:p>
        </w:tc>
      </w:tr>
      <w:tr>
        <w:tc>
          <w:tcPr>
            <w:tcW w:type="dxa" w:w="5046"/>
            <w:tcBorders>
              <w:bottom w:val="dotted" w:sz="6" w:color="7F8B94"/>
            </w:tcBorders>
          </w:tcPr>
          <w:p>
            <w:r/>
            <w:r>
              <w:rPr>
                <w:b w:val="0"/>
                <w:i w:val="0"/>
                <w:color w:val="5F6B75"/>
                <w:sz w:val="19"/>
              </w:rPr>
              <w:t>Pain, 0 to 10:</w:t>
            </w:r>
          </w:p>
        </w:tc>
        <w:tc>
          <w:tcPr>
            <w:tcW w:type="dxa" w:w="5046"/>
            <w:tcBorders>
              <w:bottom w:val="dotted" w:sz="6" w:color="7F8B94"/>
            </w:tcBorders>
          </w:tcPr>
          <w:p>
            <w:r/>
            <w:r>
              <w:rPr>
                <w:b w:val="0"/>
                <w:i w:val="0"/>
                <w:color w:val="5F6B75"/>
                <w:sz w:val="19"/>
              </w:rPr>
              <w:t>Brought on or eased by:</w:t>
            </w:r>
          </w:p>
        </w:tc>
      </w:tr>
    </w:tbl>
    <w:p>
      <w:pPr>
        <w:spacing w:after="0" w:line="100" w:lineRule="exact"/>
      </w:pPr>
    </w:p>
    <w:p>
      <w:pPr>
        <w:keepNext/>
        <w:spacing w:before="200"/>
      </w:pPr>
      <w:r>
        <w:rPr>
          <w:b/>
          <w:i w:val="0"/>
          <w:color w:val="044D80"/>
          <w:sz w:val="24"/>
        </w:rPr>
        <w:t>Medical alerts</w:t>
      </w:r>
    </w:p>
    <w:p>
      <w:r>
        <w:rPr>
          <w:b w:val="0"/>
          <w:i w:val="0"/>
        </w:rPr>
        <w:t>Go through the medical history questionnaire with the patient and tick what changes how you treat.</w:t>
      </w: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3364"/>
        <w:gridCol w:w="3364"/>
        <w:gridCol w:w="3364"/>
      </w:tblGrid>
      <w:tr>
        <w:tc>
          <w:tcPr>
            <w:tcW w:type="dxa" w:w="3364"/>
          </w:tcPr>
          <w:p>
            <w:r/>
            <w:r>
              <w:rPr>
                <w:b w:val="0"/>
                <w:i w:val="0"/>
              </w:rPr>
              <w:t>☐ Anticoagulants or antiplatelets</w:t>
            </w:r>
          </w:p>
        </w:tc>
        <w:tc>
          <w:tcPr>
            <w:tcW w:type="dxa" w:w="3364"/>
          </w:tcPr>
          <w:p>
            <w:r/>
            <w:r>
              <w:rPr>
                <w:b w:val="0"/>
                <w:i w:val="0"/>
              </w:rPr>
              <w:t>☐ Bisphosphonates or bone injections</w:t>
            </w:r>
          </w:p>
        </w:tc>
        <w:tc>
          <w:tcPr>
            <w:tcW w:type="dxa" w:w="3364"/>
          </w:tcPr>
          <w:p>
            <w:r/>
            <w:r>
              <w:rPr>
                <w:b w:val="0"/>
                <w:i w:val="0"/>
              </w:rPr>
              <w:t>☐ Heart condition or valve</w:t>
            </w:r>
          </w:p>
        </w:tc>
      </w:tr>
      <w:tr>
        <w:tc>
          <w:tcPr>
            <w:tcW w:type="dxa" w:w="3364"/>
          </w:tcPr>
          <w:p>
            <w:r/>
            <w:r>
              <w:rPr>
                <w:b w:val="0"/>
                <w:i w:val="0"/>
              </w:rPr>
              <w:t>☐ Diabetes</w:t>
            </w:r>
          </w:p>
        </w:tc>
        <w:tc>
          <w:tcPr>
            <w:tcW w:type="dxa" w:w="3364"/>
          </w:tcPr>
          <w:p>
            <w:r/>
            <w:r>
              <w:rPr>
                <w:b w:val="0"/>
                <w:i w:val="0"/>
              </w:rPr>
              <w:t>☐ Pregnancy or breastfeeding</w:t>
            </w:r>
          </w:p>
        </w:tc>
        <w:tc>
          <w:tcPr>
            <w:tcW w:type="dxa" w:w="3364"/>
          </w:tcPr>
          <w:p>
            <w:r/>
            <w:r>
              <w:rPr>
                <w:b w:val="0"/>
                <w:i w:val="0"/>
              </w:rPr>
              <w:t>☐ Penicillin allergy</w:t>
            </w:r>
          </w:p>
        </w:tc>
      </w:tr>
      <w:tr>
        <w:tc>
          <w:tcPr>
            <w:tcW w:type="dxa" w:w="3364"/>
          </w:tcPr>
          <w:p>
            <w:r/>
            <w:r>
              <w:rPr>
                <w:b w:val="0"/>
                <w:i w:val="0"/>
              </w:rPr>
              <w:t>☐ Latex allergy</w:t>
            </w:r>
          </w:p>
        </w:tc>
        <w:tc>
          <w:tcPr>
            <w:tcW w:type="dxa" w:w="3364"/>
          </w:tcPr>
          <w:p>
            <w:r/>
            <w:r>
              <w:rPr>
                <w:b w:val="0"/>
                <w:i w:val="0"/>
              </w:rPr>
              <w:t>☐ Past reaction to local anaesthetic</w:t>
            </w:r>
          </w:p>
        </w:tc>
        <w:tc>
          <w:tcPr>
            <w:tcW w:type="dxa" w:w="3364"/>
          </w:tcPr>
          <w:p>
            <w:r/>
            <w:r>
              <w:rPr>
                <w:b w:val="0"/>
                <w:i w:val="0"/>
              </w:rPr>
              <w:t>☐ Head or neck radiotherapy</w:t>
            </w:r>
          </w:p>
        </w:tc>
      </w:tr>
      <w:tr>
        <w:tc>
          <w:tcPr>
            <w:tcW w:type="dxa" w:w="3364"/>
          </w:tcPr>
          <w:p>
            <w:r/>
            <w:r>
              <w:rPr>
                <w:b w:val="0"/>
                <w:i w:val="0"/>
              </w:rPr>
              <w:t>☐ Immunosuppression</w:t>
            </w:r>
          </w:p>
        </w:tc>
        <w:tc>
          <w:tcPr>
            <w:tcW w:type="dxa" w:w="3364"/>
          </w:tcPr>
          <w:p>
            <w:r/>
            <w:r>
              <w:rPr>
                <w:b w:val="0"/>
                <w:i w:val="0"/>
              </w:rPr>
              <w:t>☐ Smoking or shisha</w:t>
            </w:r>
          </w:p>
        </w:tc>
        <w:tc>
          <w:tcPr>
            <w:tcW w:type="dxa" w:w="3364"/>
          </w:tcPr>
          <w:p>
            <w:r/>
            <w:r>
              <w:rPr>
                <w:b w:val="0"/>
                <w:i w:val="0"/>
              </w:rPr>
              <w:t>☐ Other:</w:t>
            </w:r>
          </w:p>
        </w:tc>
      </w:tr>
    </w:tbl>
    <w:tbl>
      <w:tblPr>
        <w:tblW w:type="auto" w:w="0"/>
        <w:jc w:val="center"/>
        <w:tblLook w:firstColumn="1" w:firstRow="1" w:lastColumn="0" w:lastRow="0" w:noHBand="0" w:noVBand="1" w:val="04A0"/>
        <w:tblBorders>
          <w:top w:val="nil"/>
          <w:left w:val="nil"/>
          <w:bottom w:val="nil"/>
          <w:right w:val="nil"/>
          <w:insideH w:val="nil"/>
          <w:insideV w:val="nil"/>
        </w:tblBorders>
      </w:tblPr>
      <w:tblGrid>
        <w:gridCol w:w="5046"/>
        <w:gridCol w:w="5046"/>
      </w:tblGrid>
      <w:tr>
        <w:tc>
          <w:tcPr>
            <w:tcW w:type="dxa" w:w="5046"/>
            <w:tcBorders>
              <w:bottom w:val="dotted" w:sz="6" w:color="7F8B94"/>
            </w:tcBorders>
          </w:tcPr>
          <w:p>
            <w:r/>
            <w:r>
              <w:rPr>
                <w:b w:val="0"/>
                <w:i w:val="0"/>
                <w:color w:val="5F6B75"/>
                <w:sz w:val="19"/>
              </w:rPr>
              <w:t>Medical history reviewed on:</w:t>
            </w:r>
          </w:p>
        </w:tc>
        <w:tc>
          <w:tcPr>
            <w:tcW w:type="dxa" w:w="5046"/>
            <w:tcBorders>
              <w:bottom w:val="dotted" w:sz="6" w:color="7F8B94"/>
            </w:tcBorders>
          </w:tcPr>
          <w:p>
            <w:r/>
            <w:r>
              <w:rPr>
                <w:b w:val="0"/>
                <w:i w:val="0"/>
                <w:color w:val="5F6B75"/>
                <w:sz w:val="19"/>
              </w:rPr>
              <w:t>Reviewed by:</w:t>
            </w:r>
          </w:p>
        </w:tc>
      </w:tr>
    </w:tbl>
    <w:p>
      <w:pPr>
        <w:spacing w:after="0" w:line="100" w:lineRule="exact"/>
      </w:pPr>
    </w:p>
    <w:p>
      <w:pPr>
        <w:keepNext/>
        <w:spacing w:before="200"/>
      </w:pPr>
      <w:r>
        <w:rPr>
          <w:b/>
          <w:i w:val="0"/>
          <w:color w:val="044D80"/>
          <w:sz w:val="24"/>
        </w:rPr>
        <w:t>Clinical examination</w:t>
      </w:r>
    </w:p>
    <w:tbl>
      <w:tblPr>
        <w:tblW w:type="auto" w:w="0"/>
        <w:jc w:val="center"/>
        <w:tblLayout w:type="fixed"/>
        <w:tblLook w:firstColumn="1" w:firstRow="1" w:lastColumn="0" w:lastRow="0" w:noHBand="0" w:noVBand="1" w:val="04A0"/>
        <w:tblLayout w:type="fixed"/>
        <w:tblW w:w="10092" w:type="dxa"/>
        <w:tblBorders>
          <w:top w:val="single" w:sz="4" w:color="C6D2DC"/>
          <w:left w:val="single" w:sz="4" w:color="C6D2DC"/>
          <w:bottom w:val="single" w:sz="4" w:color="C6D2DC"/>
          <w:right w:val="single" w:sz="4" w:color="C6D2DC"/>
          <w:insideH w:val="single" w:sz="4" w:color="C6D2DC"/>
          <w:insideV w:val="single" w:sz="4" w:color="C6D2DC"/>
        </w:tblBorders>
        <w:tblCellMar>
          <w:left w:w="40" w:type="dxa"/>
          <w:right w:w="40" w:type="dxa"/>
          <w:top w:w="0" w:type="dxa"/>
          <w:bottom w:w="0" w:type="dxa"/>
        </w:tblCellMar>
      </w:tblPr>
      <w:tblGrid>
        <w:gridCol w:w="2097"/>
        <w:gridCol w:w="623"/>
        <w:gridCol w:w="2324"/>
        <w:gridCol w:w="2097"/>
        <w:gridCol w:w="623"/>
        <w:gridCol w:w="2324"/>
      </w:tblGrid>
      <w:tr>
        <w:trPr>
          <w:trHeight w:val="340" w:hRule="atLeast"/>
        </w:trPr>
        <w:tc>
          <w:tcPr>
            <w:tcW w:type="dxa" w:w="5046"/>
            <w:gridSpan w:val="3"/>
            <w:vAlign w:val="center"/>
            <w:shd w:val="clear" w:color="auto" w:fill="044D80"/>
          </w:tcPr>
          <w:p>
            <w:pPr>
              <w:spacing w:after="0" w:before="0" w:line="240" w:lineRule="auto"/>
            </w:pPr>
            <w:r>
              <w:rPr>
                <w:b/>
                <w:i w:val="0"/>
                <w:color w:val="FFFFFF"/>
                <w:sz w:val="17"/>
              </w:rPr>
              <w:t>Extra-oral</w:t>
            </w:r>
          </w:p>
        </w:tc>
        <w:tc>
          <w:tcPr>
            <w:tcW w:type="dxa" w:w="5046"/>
            <w:gridSpan w:val="3"/>
            <w:vAlign w:val="center"/>
            <w:shd w:val="clear" w:color="auto" w:fill="044D80"/>
          </w:tcPr>
          <w:p>
            <w:pPr>
              <w:spacing w:after="0" w:before="0" w:line="240" w:lineRule="auto"/>
            </w:pPr>
            <w:r>
              <w:rPr>
                <w:b/>
                <w:i w:val="0"/>
                <w:color w:val="FFFFFF"/>
                <w:sz w:val="17"/>
              </w:rPr>
              <w:t>Intra-oral soft tissue</w:t>
            </w:r>
          </w:p>
        </w:tc>
      </w:tr>
      <w:tr>
        <w:trPr>
          <w:trHeight w:val="312" w:hRule="atLeast"/>
        </w:trPr>
        <w:tc>
          <w:tcPr>
            <w:tcW w:type="dxa" w:w="2098"/>
            <w:vAlign w:val="center"/>
            <w:shd w:val="clear" w:color="auto" w:fill="F5F8FA"/>
          </w:tcPr>
          <w:p>
            <w:pPr>
              <w:spacing w:after="0" w:before="0" w:line="240" w:lineRule="auto"/>
            </w:pPr>
            <w:r>
              <w:rPr>
                <w:b w:val="0"/>
                <w:i w:val="0"/>
                <w:color w:val="5F6B75"/>
                <w:sz w:val="17"/>
              </w:rPr>
              <w:t>Area</w:t>
            </w:r>
          </w:p>
        </w:tc>
        <w:tc>
          <w:tcPr>
            <w:tcW w:type="dxa" w:w="624"/>
            <w:vAlign w:val="center"/>
            <w:shd w:val="clear" w:color="auto" w:fill="F5F8FA"/>
          </w:tcPr>
          <w:p>
            <w:pPr>
              <w:spacing w:after="0" w:before="0" w:line="240" w:lineRule="auto"/>
              <w:jc w:val="center"/>
            </w:pPr>
            <w:r>
              <w:rPr>
                <w:b w:val="0"/>
                <w:i w:val="0"/>
                <w:color w:val="5F6B75"/>
                <w:sz w:val="17"/>
              </w:rPr>
              <w:t>NAD</w:t>
            </w:r>
          </w:p>
        </w:tc>
        <w:tc>
          <w:tcPr>
            <w:tcW w:type="dxa" w:w="2324"/>
            <w:vAlign w:val="center"/>
            <w:shd w:val="clear" w:color="auto" w:fill="F5F8FA"/>
          </w:tcPr>
          <w:p>
            <w:pPr>
              <w:spacing w:after="0" w:before="0" w:line="240" w:lineRule="auto"/>
            </w:pPr>
            <w:r>
              <w:rPr>
                <w:b w:val="0"/>
                <w:i w:val="0"/>
                <w:color w:val="5F6B75"/>
                <w:sz w:val="17"/>
              </w:rPr>
              <w:t>Finding</w:t>
            </w:r>
          </w:p>
        </w:tc>
        <w:tc>
          <w:tcPr>
            <w:tcW w:type="dxa" w:w="2098"/>
            <w:vAlign w:val="center"/>
            <w:shd w:val="clear" w:color="auto" w:fill="F5F8FA"/>
          </w:tcPr>
          <w:p>
            <w:pPr>
              <w:spacing w:after="0" w:before="0" w:line="240" w:lineRule="auto"/>
            </w:pPr>
            <w:r>
              <w:rPr>
                <w:b w:val="0"/>
                <w:i w:val="0"/>
                <w:color w:val="5F6B75"/>
                <w:sz w:val="17"/>
              </w:rPr>
              <w:t>Area</w:t>
            </w:r>
          </w:p>
        </w:tc>
        <w:tc>
          <w:tcPr>
            <w:tcW w:type="dxa" w:w="624"/>
            <w:vAlign w:val="center"/>
            <w:shd w:val="clear" w:color="auto" w:fill="F5F8FA"/>
          </w:tcPr>
          <w:p>
            <w:pPr>
              <w:spacing w:after="0" w:before="0" w:line="240" w:lineRule="auto"/>
              <w:jc w:val="center"/>
            </w:pPr>
            <w:r>
              <w:rPr>
                <w:b w:val="0"/>
                <w:i w:val="0"/>
                <w:color w:val="5F6B75"/>
                <w:sz w:val="17"/>
              </w:rPr>
              <w:t>NAD</w:t>
            </w:r>
          </w:p>
        </w:tc>
        <w:tc>
          <w:tcPr>
            <w:tcW w:type="dxa" w:w="2324"/>
            <w:vAlign w:val="center"/>
            <w:shd w:val="clear" w:color="auto" w:fill="F5F8FA"/>
          </w:tcPr>
          <w:p>
            <w:pPr>
              <w:spacing w:after="0" w:before="0" w:line="240" w:lineRule="auto"/>
            </w:pPr>
            <w:r>
              <w:rPr>
                <w:b w:val="0"/>
                <w:i w:val="0"/>
                <w:color w:val="5F6B75"/>
                <w:sz w:val="17"/>
              </w:rPr>
              <w:t>Finding</w:t>
            </w:r>
          </w:p>
        </w:tc>
      </w:tr>
      <w:tr>
        <w:trPr>
          <w:trHeight w:val="369" w:hRule="atLeast"/>
        </w:trPr>
        <w:tc>
          <w:tcPr>
            <w:tcW w:type="dxa" w:w="2098"/>
            <w:vAlign w:val="center"/>
          </w:tcPr>
          <w:p>
            <w:pPr>
              <w:spacing w:after="0" w:before="0" w:line="240" w:lineRule="auto"/>
            </w:pPr>
            <w:r>
              <w:rPr>
                <w:b w:val="0"/>
                <w:i w:val="0"/>
                <w:sz w:val="17"/>
              </w:rPr>
              <w:t>Face and symmetry</w:t>
            </w:r>
          </w:p>
        </w:tc>
        <w:tc>
          <w:tcPr>
            <w:tcW w:type="dxa" w:w="624"/>
            <w:vAlign w:val="center"/>
          </w:tcPr>
          <w:p>
            <w:pPr>
              <w:spacing w:after="0" w:before="0" w:line="240" w:lineRule="auto"/>
              <w:jc w:val="center"/>
            </w:pPr>
            <w:r>
              <w:rPr>
                <w:b w:val="0"/>
                <w:i w:val="0"/>
                <w:sz w:val="17"/>
              </w:rPr>
              <w:t>☐</w:t>
            </w:r>
          </w:p>
        </w:tc>
        <w:tc>
          <w:tcPr>
            <w:tcW w:type="dxa" w:w="2324"/>
            <w:vAlign w:val="center"/>
          </w:tcPr>
          <w:p>
            <w:pPr>
              <w:spacing w:after="0" w:before="0" w:line="240" w:lineRule="auto"/>
            </w:pPr>
          </w:p>
        </w:tc>
        <w:tc>
          <w:tcPr>
            <w:tcW w:type="dxa" w:w="2098"/>
            <w:vAlign w:val="center"/>
          </w:tcPr>
          <w:p>
            <w:pPr>
              <w:spacing w:after="0" w:before="0" w:line="240" w:lineRule="auto"/>
            </w:pPr>
            <w:r>
              <w:rPr>
                <w:b w:val="0"/>
                <w:i w:val="0"/>
                <w:sz w:val="17"/>
              </w:rPr>
              <w:t>Buccal mucosa</w:t>
            </w:r>
          </w:p>
        </w:tc>
        <w:tc>
          <w:tcPr>
            <w:tcW w:type="dxa" w:w="624"/>
            <w:vAlign w:val="center"/>
          </w:tcPr>
          <w:p>
            <w:pPr>
              <w:spacing w:after="0" w:before="0" w:line="240" w:lineRule="auto"/>
              <w:jc w:val="center"/>
            </w:pPr>
            <w:r>
              <w:rPr>
                <w:b w:val="0"/>
                <w:i w:val="0"/>
                <w:sz w:val="17"/>
              </w:rPr>
              <w:t>☐</w:t>
            </w:r>
          </w:p>
        </w:tc>
        <w:tc>
          <w:tcPr>
            <w:tcW w:type="dxa" w:w="2324"/>
            <w:vAlign w:val="center"/>
          </w:tcPr>
          <w:p>
            <w:pPr>
              <w:spacing w:after="0" w:before="0" w:line="240" w:lineRule="auto"/>
            </w:pPr>
          </w:p>
        </w:tc>
      </w:tr>
      <w:tr>
        <w:trPr>
          <w:trHeight w:val="369" w:hRule="atLeast"/>
        </w:trPr>
        <w:tc>
          <w:tcPr>
            <w:tcW w:type="dxa" w:w="2098"/>
            <w:vAlign w:val="center"/>
          </w:tcPr>
          <w:p>
            <w:pPr>
              <w:spacing w:after="0" w:before="0" w:line="240" w:lineRule="auto"/>
            </w:pPr>
            <w:r>
              <w:rPr>
                <w:b w:val="0"/>
                <w:i w:val="0"/>
                <w:sz w:val="17"/>
              </w:rPr>
              <w:t>TMJ: clicks, pain</w:t>
            </w:r>
          </w:p>
        </w:tc>
        <w:tc>
          <w:tcPr>
            <w:tcW w:type="dxa" w:w="624"/>
            <w:vAlign w:val="center"/>
          </w:tcPr>
          <w:p>
            <w:pPr>
              <w:spacing w:after="0" w:before="0" w:line="240" w:lineRule="auto"/>
              <w:jc w:val="center"/>
            </w:pPr>
            <w:r>
              <w:rPr>
                <w:b w:val="0"/>
                <w:i w:val="0"/>
                <w:sz w:val="17"/>
              </w:rPr>
              <w:t>☐</w:t>
            </w:r>
          </w:p>
        </w:tc>
        <w:tc>
          <w:tcPr>
            <w:tcW w:type="dxa" w:w="2324"/>
            <w:vAlign w:val="center"/>
          </w:tcPr>
          <w:p>
            <w:pPr>
              <w:spacing w:after="0" w:before="0" w:line="240" w:lineRule="auto"/>
            </w:pPr>
          </w:p>
        </w:tc>
        <w:tc>
          <w:tcPr>
            <w:tcW w:type="dxa" w:w="2098"/>
            <w:vAlign w:val="center"/>
          </w:tcPr>
          <w:p>
            <w:pPr>
              <w:spacing w:after="0" w:before="0" w:line="240" w:lineRule="auto"/>
            </w:pPr>
            <w:r>
              <w:rPr>
                <w:b w:val="0"/>
                <w:i w:val="0"/>
                <w:sz w:val="17"/>
              </w:rPr>
              <w:t>Tongue</w:t>
            </w:r>
          </w:p>
        </w:tc>
        <w:tc>
          <w:tcPr>
            <w:tcW w:type="dxa" w:w="624"/>
            <w:vAlign w:val="center"/>
          </w:tcPr>
          <w:p>
            <w:pPr>
              <w:spacing w:after="0" w:before="0" w:line="240" w:lineRule="auto"/>
              <w:jc w:val="center"/>
            </w:pPr>
            <w:r>
              <w:rPr>
                <w:b w:val="0"/>
                <w:i w:val="0"/>
                <w:sz w:val="17"/>
              </w:rPr>
              <w:t>☐</w:t>
            </w:r>
          </w:p>
        </w:tc>
        <w:tc>
          <w:tcPr>
            <w:tcW w:type="dxa" w:w="2324"/>
            <w:vAlign w:val="center"/>
          </w:tcPr>
          <w:p>
            <w:pPr>
              <w:spacing w:after="0" w:before="0" w:line="240" w:lineRule="auto"/>
            </w:pPr>
          </w:p>
        </w:tc>
      </w:tr>
      <w:tr>
        <w:trPr>
          <w:trHeight w:val="369" w:hRule="atLeast"/>
        </w:trPr>
        <w:tc>
          <w:tcPr>
            <w:tcW w:type="dxa" w:w="2098"/>
            <w:vAlign w:val="center"/>
          </w:tcPr>
          <w:p>
            <w:pPr>
              <w:spacing w:after="0" w:before="0" w:line="240" w:lineRule="auto"/>
            </w:pPr>
            <w:r>
              <w:rPr>
                <w:b w:val="0"/>
                <w:i w:val="0"/>
                <w:sz w:val="17"/>
              </w:rPr>
              <w:t>Maximum opening (mm)</w:t>
            </w:r>
          </w:p>
        </w:tc>
        <w:tc>
          <w:tcPr>
            <w:tcW w:type="dxa" w:w="624"/>
            <w:vAlign w:val="center"/>
          </w:tcPr>
          <w:p>
            <w:pPr>
              <w:spacing w:after="0" w:before="0" w:line="240" w:lineRule="auto"/>
              <w:jc w:val="center"/>
            </w:pPr>
            <w:r>
              <w:rPr>
                <w:b w:val="0"/>
                <w:i w:val="0"/>
                <w:sz w:val="17"/>
              </w:rPr>
              <w:t>☐</w:t>
            </w:r>
          </w:p>
        </w:tc>
        <w:tc>
          <w:tcPr>
            <w:tcW w:type="dxa" w:w="2324"/>
            <w:vAlign w:val="center"/>
          </w:tcPr>
          <w:p>
            <w:pPr>
              <w:spacing w:after="0" w:before="0" w:line="240" w:lineRule="auto"/>
            </w:pPr>
          </w:p>
        </w:tc>
        <w:tc>
          <w:tcPr>
            <w:tcW w:type="dxa" w:w="2098"/>
            <w:vAlign w:val="center"/>
          </w:tcPr>
          <w:p>
            <w:pPr>
              <w:spacing w:after="0" w:before="0" w:line="240" w:lineRule="auto"/>
            </w:pPr>
            <w:r>
              <w:rPr>
                <w:b w:val="0"/>
                <w:i w:val="0"/>
                <w:sz w:val="17"/>
              </w:rPr>
              <w:t>Floor of mouth</w:t>
            </w:r>
          </w:p>
        </w:tc>
        <w:tc>
          <w:tcPr>
            <w:tcW w:type="dxa" w:w="624"/>
            <w:vAlign w:val="center"/>
          </w:tcPr>
          <w:p>
            <w:pPr>
              <w:spacing w:after="0" w:before="0" w:line="240" w:lineRule="auto"/>
              <w:jc w:val="center"/>
            </w:pPr>
            <w:r>
              <w:rPr>
                <w:b w:val="0"/>
                <w:i w:val="0"/>
                <w:sz w:val="17"/>
              </w:rPr>
              <w:t>☐</w:t>
            </w:r>
          </w:p>
        </w:tc>
        <w:tc>
          <w:tcPr>
            <w:tcW w:type="dxa" w:w="2324"/>
            <w:vAlign w:val="center"/>
          </w:tcPr>
          <w:p>
            <w:pPr>
              <w:spacing w:after="0" w:before="0" w:line="240" w:lineRule="auto"/>
            </w:pPr>
          </w:p>
        </w:tc>
      </w:tr>
      <w:tr>
        <w:trPr>
          <w:trHeight w:val="369" w:hRule="atLeast"/>
        </w:trPr>
        <w:tc>
          <w:tcPr>
            <w:tcW w:type="dxa" w:w="2098"/>
            <w:vAlign w:val="center"/>
          </w:tcPr>
          <w:p>
            <w:pPr>
              <w:spacing w:after="0" w:before="0" w:line="240" w:lineRule="auto"/>
            </w:pPr>
            <w:r>
              <w:rPr>
                <w:b w:val="0"/>
                <w:i w:val="0"/>
                <w:sz w:val="17"/>
              </w:rPr>
              <w:t>Muscles of mastication</w:t>
            </w:r>
          </w:p>
        </w:tc>
        <w:tc>
          <w:tcPr>
            <w:tcW w:type="dxa" w:w="624"/>
            <w:vAlign w:val="center"/>
          </w:tcPr>
          <w:p>
            <w:pPr>
              <w:spacing w:after="0" w:before="0" w:line="240" w:lineRule="auto"/>
              <w:jc w:val="center"/>
            </w:pPr>
            <w:r>
              <w:rPr>
                <w:b w:val="0"/>
                <w:i w:val="0"/>
                <w:sz w:val="17"/>
              </w:rPr>
              <w:t>☐</w:t>
            </w:r>
          </w:p>
        </w:tc>
        <w:tc>
          <w:tcPr>
            <w:tcW w:type="dxa" w:w="2324"/>
            <w:vAlign w:val="center"/>
          </w:tcPr>
          <w:p>
            <w:pPr>
              <w:spacing w:after="0" w:before="0" w:line="240" w:lineRule="auto"/>
            </w:pPr>
          </w:p>
        </w:tc>
        <w:tc>
          <w:tcPr>
            <w:tcW w:type="dxa" w:w="2098"/>
            <w:vAlign w:val="center"/>
          </w:tcPr>
          <w:p>
            <w:pPr>
              <w:spacing w:after="0" w:before="0" w:line="240" w:lineRule="auto"/>
            </w:pPr>
            <w:r>
              <w:rPr>
                <w:b w:val="0"/>
                <w:i w:val="0"/>
                <w:sz w:val="17"/>
              </w:rPr>
              <w:t>Hard and soft palate</w:t>
            </w:r>
          </w:p>
        </w:tc>
        <w:tc>
          <w:tcPr>
            <w:tcW w:type="dxa" w:w="624"/>
            <w:vAlign w:val="center"/>
          </w:tcPr>
          <w:p>
            <w:pPr>
              <w:spacing w:after="0" w:before="0" w:line="240" w:lineRule="auto"/>
              <w:jc w:val="center"/>
            </w:pPr>
            <w:r>
              <w:rPr>
                <w:b w:val="0"/>
                <w:i w:val="0"/>
                <w:sz w:val="17"/>
              </w:rPr>
              <w:t>☐</w:t>
            </w:r>
          </w:p>
        </w:tc>
        <w:tc>
          <w:tcPr>
            <w:tcW w:type="dxa" w:w="2324"/>
            <w:vAlign w:val="center"/>
          </w:tcPr>
          <w:p>
            <w:pPr>
              <w:spacing w:after="0" w:before="0" w:line="240" w:lineRule="auto"/>
            </w:pPr>
          </w:p>
        </w:tc>
      </w:tr>
      <w:tr>
        <w:trPr>
          <w:trHeight w:val="369" w:hRule="atLeast"/>
        </w:trPr>
        <w:tc>
          <w:tcPr>
            <w:tcW w:type="dxa" w:w="2098"/>
            <w:vAlign w:val="center"/>
          </w:tcPr>
          <w:p>
            <w:pPr>
              <w:spacing w:after="0" w:before="0" w:line="240" w:lineRule="auto"/>
            </w:pPr>
            <w:r>
              <w:rPr>
                <w:b w:val="0"/>
                <w:i w:val="0"/>
                <w:sz w:val="17"/>
              </w:rPr>
              <w:t>Lymph nodes</w:t>
            </w:r>
          </w:p>
        </w:tc>
        <w:tc>
          <w:tcPr>
            <w:tcW w:type="dxa" w:w="624"/>
            <w:vAlign w:val="center"/>
          </w:tcPr>
          <w:p>
            <w:pPr>
              <w:spacing w:after="0" w:before="0" w:line="240" w:lineRule="auto"/>
              <w:jc w:val="center"/>
            </w:pPr>
            <w:r>
              <w:rPr>
                <w:b w:val="0"/>
                <w:i w:val="0"/>
                <w:sz w:val="17"/>
              </w:rPr>
              <w:t>☐</w:t>
            </w:r>
          </w:p>
        </w:tc>
        <w:tc>
          <w:tcPr>
            <w:tcW w:type="dxa" w:w="2324"/>
            <w:vAlign w:val="center"/>
          </w:tcPr>
          <w:p>
            <w:pPr>
              <w:spacing w:after="0" w:before="0" w:line="240" w:lineRule="auto"/>
            </w:pPr>
          </w:p>
        </w:tc>
        <w:tc>
          <w:tcPr>
            <w:tcW w:type="dxa" w:w="2098"/>
            <w:vAlign w:val="center"/>
          </w:tcPr>
          <w:p>
            <w:pPr>
              <w:spacing w:after="0" w:before="0" w:line="240" w:lineRule="auto"/>
            </w:pPr>
            <w:r>
              <w:rPr>
                <w:b w:val="0"/>
                <w:i w:val="0"/>
                <w:sz w:val="17"/>
              </w:rPr>
              <w:t>Oropharynx</w:t>
            </w:r>
          </w:p>
        </w:tc>
        <w:tc>
          <w:tcPr>
            <w:tcW w:type="dxa" w:w="624"/>
            <w:vAlign w:val="center"/>
          </w:tcPr>
          <w:p>
            <w:pPr>
              <w:spacing w:after="0" w:before="0" w:line="240" w:lineRule="auto"/>
              <w:jc w:val="center"/>
            </w:pPr>
            <w:r>
              <w:rPr>
                <w:b w:val="0"/>
                <w:i w:val="0"/>
                <w:sz w:val="17"/>
              </w:rPr>
              <w:t>☐</w:t>
            </w:r>
          </w:p>
        </w:tc>
        <w:tc>
          <w:tcPr>
            <w:tcW w:type="dxa" w:w="2324"/>
            <w:vAlign w:val="center"/>
          </w:tcPr>
          <w:p>
            <w:pPr>
              <w:spacing w:after="0" w:before="0" w:line="240" w:lineRule="auto"/>
            </w:pPr>
          </w:p>
        </w:tc>
      </w:tr>
      <w:tr>
        <w:trPr>
          <w:trHeight w:val="369" w:hRule="atLeast"/>
        </w:trPr>
        <w:tc>
          <w:tcPr>
            <w:tcW w:type="dxa" w:w="2098"/>
            <w:vAlign w:val="center"/>
          </w:tcPr>
          <w:p>
            <w:pPr>
              <w:spacing w:after="0" w:before="0" w:line="240" w:lineRule="auto"/>
            </w:pPr>
            <w:r>
              <w:rPr>
                <w:b w:val="0"/>
                <w:i w:val="0"/>
                <w:sz w:val="17"/>
              </w:rPr>
              <w:t>Lips and skin</w:t>
            </w:r>
          </w:p>
        </w:tc>
        <w:tc>
          <w:tcPr>
            <w:tcW w:type="dxa" w:w="624"/>
            <w:vAlign w:val="center"/>
          </w:tcPr>
          <w:p>
            <w:pPr>
              <w:spacing w:after="0" w:before="0" w:line="240" w:lineRule="auto"/>
              <w:jc w:val="center"/>
            </w:pPr>
            <w:r>
              <w:rPr>
                <w:b w:val="0"/>
                <w:i w:val="0"/>
                <w:sz w:val="17"/>
              </w:rPr>
              <w:t>☐</w:t>
            </w:r>
          </w:p>
        </w:tc>
        <w:tc>
          <w:tcPr>
            <w:tcW w:type="dxa" w:w="2324"/>
            <w:vAlign w:val="center"/>
          </w:tcPr>
          <w:p>
            <w:pPr>
              <w:spacing w:after="0" w:before="0" w:line="240" w:lineRule="auto"/>
            </w:pPr>
          </w:p>
        </w:tc>
        <w:tc>
          <w:tcPr>
            <w:tcW w:type="dxa" w:w="2098"/>
            <w:vAlign w:val="center"/>
          </w:tcPr>
          <w:p>
            <w:pPr>
              <w:spacing w:after="0" w:before="0" w:line="240" w:lineRule="auto"/>
            </w:pPr>
            <w:r>
              <w:rPr>
                <w:b w:val="0"/>
                <w:i w:val="0"/>
                <w:sz w:val="17"/>
              </w:rPr>
              <w:t>Gingivae</w:t>
            </w:r>
          </w:p>
        </w:tc>
        <w:tc>
          <w:tcPr>
            <w:tcW w:type="dxa" w:w="624"/>
            <w:vAlign w:val="center"/>
          </w:tcPr>
          <w:p>
            <w:pPr>
              <w:spacing w:after="0" w:before="0" w:line="240" w:lineRule="auto"/>
              <w:jc w:val="center"/>
            </w:pPr>
            <w:r>
              <w:rPr>
                <w:b w:val="0"/>
                <w:i w:val="0"/>
                <w:sz w:val="17"/>
              </w:rPr>
              <w:t>☐</w:t>
            </w:r>
          </w:p>
        </w:tc>
        <w:tc>
          <w:tcPr>
            <w:tcW w:type="dxa" w:w="2324"/>
            <w:vAlign w:val="center"/>
          </w:tcPr>
          <w:p>
            <w:pPr>
              <w:spacing w:after="0" w:before="0" w:line="240" w:lineRule="auto"/>
            </w:pPr>
          </w:p>
        </w:tc>
      </w:tr>
      <w:tr>
        <w:trPr>
          <w:trHeight w:val="369" w:hRule="atLeast"/>
        </w:trPr>
        <w:tc>
          <w:tcPr>
            <w:tcW w:type="dxa" w:w="2098"/>
            <w:vAlign w:val="center"/>
          </w:tcPr>
          <w:p>
            <w:pPr>
              <w:spacing w:after="0" w:before="0" w:line="240" w:lineRule="auto"/>
            </w:pPr>
            <w:r>
              <w:rPr>
                <w:b w:val="0"/>
                <w:i w:val="0"/>
                <w:sz w:val="17"/>
              </w:rPr>
              <w:t>Other</w:t>
            </w:r>
          </w:p>
        </w:tc>
        <w:tc>
          <w:tcPr>
            <w:tcW w:type="dxa" w:w="624"/>
            <w:vAlign w:val="center"/>
          </w:tcPr>
          <w:p>
            <w:pPr>
              <w:spacing w:after="0" w:before="0" w:line="240" w:lineRule="auto"/>
              <w:jc w:val="center"/>
            </w:pPr>
            <w:r>
              <w:rPr>
                <w:b w:val="0"/>
                <w:i w:val="0"/>
                <w:sz w:val="17"/>
              </w:rPr>
              <w:t>☐</w:t>
            </w:r>
          </w:p>
        </w:tc>
        <w:tc>
          <w:tcPr>
            <w:tcW w:type="dxa" w:w="2324"/>
            <w:vAlign w:val="center"/>
          </w:tcPr>
          <w:p>
            <w:pPr>
              <w:spacing w:after="0" w:before="0" w:line="240" w:lineRule="auto"/>
            </w:pPr>
          </w:p>
        </w:tc>
        <w:tc>
          <w:tcPr>
            <w:tcW w:type="dxa" w:w="2098"/>
            <w:vAlign w:val="center"/>
          </w:tcPr>
          <w:p>
            <w:pPr>
              <w:spacing w:after="0" w:before="0" w:line="240" w:lineRule="auto"/>
            </w:pPr>
            <w:r>
              <w:rPr>
                <w:b w:val="0"/>
                <w:i w:val="0"/>
                <w:sz w:val="17"/>
              </w:rPr>
              <w:t>Saliva</w:t>
            </w:r>
          </w:p>
        </w:tc>
        <w:tc>
          <w:tcPr>
            <w:tcW w:type="dxa" w:w="624"/>
            <w:vAlign w:val="center"/>
          </w:tcPr>
          <w:p>
            <w:pPr>
              <w:spacing w:after="0" w:before="0" w:line="240" w:lineRule="auto"/>
              <w:jc w:val="center"/>
            </w:pPr>
            <w:r>
              <w:rPr>
                <w:b w:val="0"/>
                <w:i w:val="0"/>
                <w:sz w:val="17"/>
              </w:rPr>
              <w:t>☐</w:t>
            </w:r>
          </w:p>
        </w:tc>
        <w:tc>
          <w:tcPr>
            <w:tcW w:type="dxa" w:w="2324"/>
            <w:vAlign w:val="center"/>
          </w:tcPr>
          <w:p>
            <w:pPr>
              <w:spacing w:after="0" w:before="0" w:line="240" w:lineRule="auto"/>
            </w:pPr>
          </w:p>
        </w:tc>
      </w:tr>
    </w:tbl>
    <w:p>
      <w:pPr>
        <w:spacing w:after="0" w:line="100" w:lineRule="exact"/>
      </w:pPr>
    </w:p>
    <w:p>
      <w:r>
        <w:rPr>
          <w:b/>
          <w:i w:val="0"/>
        </w:rPr>
        <w:t xml:space="preserve">Oral cancer screen   </w:t>
      </w:r>
      <w:r>
        <w:rPr>
          <w:b w:val="0"/>
          <w:i w:val="0"/>
        </w:rPr>
        <w:t>☐ Nothing of concern    ☐ Lesion to review    ☐ Urgent referral</w:t>
      </w:r>
    </w:p>
    <w:p>
      <w:r>
        <w:br w:type="page"/>
      </w: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5046"/>
        <w:gridCol w:w="5046"/>
      </w:tblGrid>
      <w:tr>
        <w:tc>
          <w:tcPr>
            <w:tcW w:type="dxa" w:w="5046"/>
            <w:tcBorders>
              <w:bottom w:val="dotted" w:sz="6" w:color="7F8B94"/>
            </w:tcBorders>
          </w:tcPr>
          <w:p>
            <w:r/>
            <w:r>
              <w:rPr>
                <w:b w:val="0"/>
                <w:i w:val="0"/>
                <w:color w:val="5F6B75"/>
                <w:sz w:val="19"/>
              </w:rPr>
              <w:t>Patient name:</w:t>
            </w:r>
          </w:p>
        </w:tc>
        <w:tc>
          <w:tcPr>
            <w:tcW w:type="dxa" w:w="5046"/>
            <w:tcBorders>
              <w:bottom w:val="dotted" w:sz="6" w:color="7F8B94"/>
            </w:tcBorders>
          </w:tcPr>
          <w:p>
            <w:r/>
            <w:r>
              <w:rPr>
                <w:b w:val="0"/>
                <w:i w:val="0"/>
                <w:color w:val="5F6B75"/>
                <w:sz w:val="19"/>
              </w:rPr>
              <w:t>Date:</w:t>
            </w:r>
          </w:p>
        </w:tc>
      </w:tr>
    </w:tbl>
    <w:p>
      <w:pPr>
        <w:spacing w:after="0" w:line="100" w:lineRule="exact"/>
      </w:pPr>
    </w:p>
    <w:p>
      <w:pPr>
        <w:keepNext/>
        <w:spacing w:before="200"/>
      </w:pPr>
      <w:r>
        <w:rPr>
          <w:b/>
          <w:i w:val="0"/>
          <w:color w:val="044D80"/>
          <w:sz w:val="24"/>
        </w:rPr>
        <w:t>Dental chart (FDI numbering)</w:t>
      </w: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5046"/>
        <w:gridCol w:w="5046"/>
      </w:tblGrid>
      <w:tr>
        <w:tc>
          <w:tcPr>
            <w:tcW w:type="dxa" w:w="5046"/>
          </w:tcPr>
          <w:p>
            <w:pPr>
              <w:jc w:val="left"/>
            </w:pPr>
            <w:r/>
            <w:r>
              <w:rPr>
                <w:b w:val="0"/>
                <w:i w:val="0"/>
                <w:color w:val="5F6B75"/>
                <w:sz w:val="16"/>
              </w:rPr>
              <w:t>Patient’s right</w:t>
            </w:r>
          </w:p>
        </w:tc>
        <w:tc>
          <w:tcPr>
            <w:tcW w:type="dxa" w:w="5046"/>
          </w:tcPr>
          <w:p>
            <w:pPr>
              <w:jc w:val="right"/>
            </w:pPr>
            <w:r/>
            <w:r>
              <w:rPr>
                <w:b w:val="0"/>
                <w:i w:val="0"/>
                <w:color w:val="5F6B75"/>
                <w:sz w:val="16"/>
              </w:rPr>
              <w:t>Patient’s left</w:t>
            </w:r>
          </w:p>
        </w:tc>
      </w:tr>
    </w:tbl>
    <w:tbl>
      <w:tblPr>
        <w:tblW w:type="auto" w:w="0"/>
        <w:jc w:val="center"/>
        <w:tblLayout w:type="fixed"/>
        <w:tblLook w:firstColumn="1" w:firstRow="1" w:lastColumn="0" w:lastRow="0" w:noHBand="0" w:noVBand="1" w:val="04A0"/>
        <w:tblLayout w:type="fixed"/>
        <w:tblW w:w="9979" w:type="dxa"/>
        <w:tblBorders>
          <w:top w:val="single" w:sz="4" w:color="C6D2DC"/>
          <w:left w:val="single" w:sz="4" w:color="C6D2DC"/>
          <w:bottom w:val="single" w:sz="4" w:color="C6D2DC"/>
          <w:right w:val="single" w:sz="4" w:color="C6D2DC"/>
          <w:insideH w:val="single" w:sz="4" w:color="C6D2DC"/>
          <w:insideV w:val="single" w:sz="4" w:color="C6D2DC"/>
        </w:tblBorders>
        <w:tblCellMar>
          <w:left w:w="40" w:type="dxa"/>
          <w:right w:w="40" w:type="dxa"/>
          <w:top w:w="0" w:type="dxa"/>
          <w:bottom w:w="0" w:type="dxa"/>
        </w:tblCellMar>
      </w:tblPr>
      <w:tblGrid>
        <w:gridCol w:w="623"/>
        <w:gridCol w:w="623"/>
        <w:gridCol w:w="623"/>
        <w:gridCol w:w="623"/>
        <w:gridCol w:w="623"/>
        <w:gridCol w:w="623"/>
        <w:gridCol w:w="623"/>
        <w:gridCol w:w="623"/>
        <w:gridCol w:w="623"/>
        <w:gridCol w:w="623"/>
        <w:gridCol w:w="623"/>
        <w:gridCol w:w="623"/>
        <w:gridCol w:w="623"/>
        <w:gridCol w:w="623"/>
        <w:gridCol w:w="623"/>
        <w:gridCol w:w="623"/>
      </w:tblGrid>
      <w:tr>
        <w:trPr>
          <w:trHeight w:val="369" w:hRule="exact"/>
        </w:trPr>
        <w:tc>
          <w:tcPr>
            <w:tcW w:type="dxa" w:w="624"/>
            <w:vAlign w:val="center"/>
          </w:tcPr>
          <w:p>
            <w:pPr>
              <w:spacing w:after="0" w:before="0" w:line="240" w:lineRule="auto"/>
            </w:pPr>
          </w:p>
        </w:tc>
        <w:tc>
          <w:tcPr>
            <w:tcW w:type="dxa" w:w="624"/>
            <w:vAlign w:val="center"/>
          </w:tcPr>
          <w:p>
            <w:pPr>
              <w:spacing w:after="0" w:before="0" w:line="240" w:lineRule="auto"/>
            </w:pPr>
          </w:p>
        </w:tc>
        <w:tc>
          <w:tcPr>
            <w:tcW w:type="dxa" w:w="624"/>
            <w:vAlign w:val="center"/>
          </w:tcPr>
          <w:p>
            <w:pPr>
              <w:spacing w:after="0" w:before="0" w:line="240" w:lineRule="auto"/>
            </w:pPr>
          </w:p>
        </w:tc>
        <w:tc>
          <w:tcPr>
            <w:tcW w:type="dxa" w:w="624"/>
            <w:vAlign w:val="center"/>
          </w:tcPr>
          <w:p>
            <w:pPr>
              <w:spacing w:after="0" w:before="0" w:line="240" w:lineRule="auto"/>
            </w:pPr>
          </w:p>
        </w:tc>
        <w:tc>
          <w:tcPr>
            <w:tcW w:type="dxa" w:w="624"/>
            <w:vAlign w:val="center"/>
          </w:tcPr>
          <w:p>
            <w:pPr>
              <w:spacing w:after="0" w:before="0" w:line="240" w:lineRule="auto"/>
            </w:pPr>
          </w:p>
        </w:tc>
        <w:tc>
          <w:tcPr>
            <w:tcW w:type="dxa" w:w="624"/>
            <w:vAlign w:val="center"/>
          </w:tcPr>
          <w:p>
            <w:pPr>
              <w:spacing w:after="0" w:before="0" w:line="240" w:lineRule="auto"/>
            </w:pPr>
          </w:p>
        </w:tc>
        <w:tc>
          <w:tcPr>
            <w:tcW w:type="dxa" w:w="624"/>
            <w:vAlign w:val="center"/>
          </w:tcPr>
          <w:p>
            <w:pPr>
              <w:spacing w:after="0" w:before="0" w:line="240" w:lineRule="auto"/>
            </w:pPr>
          </w:p>
        </w:tc>
        <w:tc>
          <w:tcPr>
            <w:tcW w:type="dxa" w:w="624"/>
            <w:vAlign w:val="center"/>
          </w:tcPr>
          <w:p>
            <w:pPr>
              <w:spacing w:after="0" w:before="0" w:line="240" w:lineRule="auto"/>
            </w:pPr>
          </w:p>
        </w:tc>
        <w:tc>
          <w:tcPr>
            <w:tcW w:type="dxa" w:w="624"/>
            <w:vAlign w:val="center"/>
            <w:tcBorders>
              <w:left w:val="single" w:sz="12" w:color="044D80"/>
            </w:tcBorders>
          </w:tcPr>
          <w:p>
            <w:pPr>
              <w:spacing w:after="0" w:before="0" w:line="240" w:lineRule="auto"/>
            </w:pPr>
          </w:p>
        </w:tc>
        <w:tc>
          <w:tcPr>
            <w:tcW w:type="dxa" w:w="624"/>
            <w:vAlign w:val="center"/>
          </w:tcPr>
          <w:p>
            <w:pPr>
              <w:spacing w:after="0" w:before="0" w:line="240" w:lineRule="auto"/>
            </w:pPr>
          </w:p>
        </w:tc>
        <w:tc>
          <w:tcPr>
            <w:tcW w:type="dxa" w:w="624"/>
            <w:vAlign w:val="center"/>
          </w:tcPr>
          <w:p>
            <w:pPr>
              <w:spacing w:after="0" w:before="0" w:line="240" w:lineRule="auto"/>
            </w:pPr>
          </w:p>
        </w:tc>
        <w:tc>
          <w:tcPr>
            <w:tcW w:type="dxa" w:w="624"/>
            <w:vAlign w:val="center"/>
          </w:tcPr>
          <w:p>
            <w:pPr>
              <w:spacing w:after="0" w:before="0" w:line="240" w:lineRule="auto"/>
            </w:pPr>
          </w:p>
        </w:tc>
        <w:tc>
          <w:tcPr>
            <w:tcW w:type="dxa" w:w="624"/>
            <w:vAlign w:val="center"/>
          </w:tcPr>
          <w:p>
            <w:pPr>
              <w:spacing w:after="0" w:before="0" w:line="240" w:lineRule="auto"/>
            </w:pPr>
          </w:p>
        </w:tc>
        <w:tc>
          <w:tcPr>
            <w:tcW w:type="dxa" w:w="624"/>
            <w:vAlign w:val="center"/>
          </w:tcPr>
          <w:p>
            <w:pPr>
              <w:spacing w:after="0" w:before="0" w:line="240" w:lineRule="auto"/>
            </w:pPr>
          </w:p>
        </w:tc>
        <w:tc>
          <w:tcPr>
            <w:tcW w:type="dxa" w:w="624"/>
            <w:vAlign w:val="center"/>
          </w:tcPr>
          <w:p>
            <w:pPr>
              <w:spacing w:after="0" w:before="0" w:line="240" w:lineRule="auto"/>
            </w:pPr>
          </w:p>
        </w:tc>
        <w:tc>
          <w:tcPr>
            <w:tcW w:type="dxa" w:w="624"/>
            <w:vAlign w:val="center"/>
          </w:tcPr>
          <w:p>
            <w:pPr>
              <w:spacing w:after="0" w:before="0" w:line="240" w:lineRule="auto"/>
            </w:pPr>
          </w:p>
        </w:tc>
      </w:tr>
      <w:tr>
        <w:trPr>
          <w:trHeight w:val="510" w:hRule="exact"/>
        </w:trPr>
        <w:tc>
          <w:tcPr>
            <w:tcW w:type="dxa" w:w="624"/>
            <w:vAlign w:val="center"/>
          </w:tcPr>
          <w:p>
            <w:pPr>
              <w:spacing w:after="0" w:before="0" w:line="240" w:lineRule="auto"/>
              <w:jc w:val="center"/>
            </w:pPr>
            <w:r>
              <w:drawing>
                <wp:inline xmlns:a="http://schemas.openxmlformats.org/drawingml/2006/main" xmlns:pic="http://schemas.openxmlformats.org/drawingml/2006/picture">
                  <wp:extent cx="252000" cy="2520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252000" cy="252000"/>
                          </a:xfrm>
                          <a:prstGeom prst="rect"/>
                        </pic:spPr>
                      </pic:pic>
                    </a:graphicData>
                  </a:graphic>
                </wp:inline>
              </w:drawing>
            </w:r>
          </w:p>
        </w:tc>
        <w:tc>
          <w:tcPr>
            <w:tcW w:type="dxa" w:w="624"/>
            <w:vAlign w:val="center"/>
          </w:tcPr>
          <w:p>
            <w:pPr>
              <w:spacing w:after="0" w:before="0" w:line="240" w:lineRule="auto"/>
              <w:jc w:val="center"/>
            </w:pPr>
            <w:r>
              <w:drawing>
                <wp:inline xmlns:a="http://schemas.openxmlformats.org/drawingml/2006/main" xmlns:pic="http://schemas.openxmlformats.org/drawingml/2006/picture">
                  <wp:extent cx="252000" cy="252000"/>
                  <wp:docPr id="2" name="Picture 2"/>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252000" cy="252000"/>
                          </a:xfrm>
                          <a:prstGeom prst="rect"/>
                        </pic:spPr>
                      </pic:pic>
                    </a:graphicData>
                  </a:graphic>
                </wp:inline>
              </w:drawing>
            </w:r>
          </w:p>
        </w:tc>
        <w:tc>
          <w:tcPr>
            <w:tcW w:type="dxa" w:w="624"/>
            <w:vAlign w:val="center"/>
          </w:tcPr>
          <w:p>
            <w:pPr>
              <w:spacing w:after="0" w:before="0" w:line="240" w:lineRule="auto"/>
              <w:jc w:val="center"/>
            </w:pPr>
            <w:r>
              <w:drawing>
                <wp:inline xmlns:a="http://schemas.openxmlformats.org/drawingml/2006/main" xmlns:pic="http://schemas.openxmlformats.org/drawingml/2006/picture">
                  <wp:extent cx="252000" cy="252000"/>
                  <wp:docPr id="3" name="Picture 3"/>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252000" cy="252000"/>
                          </a:xfrm>
                          <a:prstGeom prst="rect"/>
                        </pic:spPr>
                      </pic:pic>
                    </a:graphicData>
                  </a:graphic>
                </wp:inline>
              </w:drawing>
            </w:r>
          </w:p>
        </w:tc>
        <w:tc>
          <w:tcPr>
            <w:tcW w:type="dxa" w:w="624"/>
            <w:vAlign w:val="center"/>
          </w:tcPr>
          <w:p>
            <w:pPr>
              <w:spacing w:after="0" w:before="0" w:line="240" w:lineRule="auto"/>
              <w:jc w:val="center"/>
            </w:pPr>
            <w:r>
              <w:drawing>
                <wp:inline xmlns:a="http://schemas.openxmlformats.org/drawingml/2006/main" xmlns:pic="http://schemas.openxmlformats.org/drawingml/2006/picture">
                  <wp:extent cx="252000" cy="252000"/>
                  <wp:docPr id="4" name="Picture 4"/>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252000" cy="252000"/>
                          </a:xfrm>
                          <a:prstGeom prst="rect"/>
                        </pic:spPr>
                      </pic:pic>
                    </a:graphicData>
                  </a:graphic>
                </wp:inline>
              </w:drawing>
            </w:r>
          </w:p>
        </w:tc>
        <w:tc>
          <w:tcPr>
            <w:tcW w:type="dxa" w:w="624"/>
            <w:vAlign w:val="center"/>
          </w:tcPr>
          <w:p>
            <w:pPr>
              <w:spacing w:after="0" w:before="0" w:line="240" w:lineRule="auto"/>
              <w:jc w:val="center"/>
            </w:pPr>
            <w:r>
              <w:drawing>
                <wp:inline xmlns:a="http://schemas.openxmlformats.org/drawingml/2006/main" xmlns:pic="http://schemas.openxmlformats.org/drawingml/2006/picture">
                  <wp:extent cx="252000" cy="252000"/>
                  <wp:docPr id="5" name="Picture 5"/>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252000" cy="252000"/>
                          </a:xfrm>
                          <a:prstGeom prst="rect"/>
                        </pic:spPr>
                      </pic:pic>
                    </a:graphicData>
                  </a:graphic>
                </wp:inline>
              </w:drawing>
            </w:r>
          </w:p>
        </w:tc>
        <w:tc>
          <w:tcPr>
            <w:tcW w:type="dxa" w:w="624"/>
            <w:vAlign w:val="center"/>
          </w:tcPr>
          <w:p>
            <w:pPr>
              <w:spacing w:after="0" w:before="0" w:line="240" w:lineRule="auto"/>
              <w:jc w:val="center"/>
            </w:pPr>
            <w:r>
              <w:drawing>
                <wp:inline xmlns:a="http://schemas.openxmlformats.org/drawingml/2006/main" xmlns:pic="http://schemas.openxmlformats.org/drawingml/2006/picture">
                  <wp:extent cx="252000" cy="252000"/>
                  <wp:docPr id="6" name="Picture 6"/>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252000" cy="252000"/>
                          </a:xfrm>
                          <a:prstGeom prst="rect"/>
                        </pic:spPr>
                      </pic:pic>
                    </a:graphicData>
                  </a:graphic>
                </wp:inline>
              </w:drawing>
            </w:r>
          </w:p>
        </w:tc>
        <w:tc>
          <w:tcPr>
            <w:tcW w:type="dxa" w:w="624"/>
            <w:vAlign w:val="center"/>
          </w:tcPr>
          <w:p>
            <w:pPr>
              <w:spacing w:after="0" w:before="0" w:line="240" w:lineRule="auto"/>
              <w:jc w:val="center"/>
            </w:pPr>
            <w:r>
              <w:drawing>
                <wp:inline xmlns:a="http://schemas.openxmlformats.org/drawingml/2006/main" xmlns:pic="http://schemas.openxmlformats.org/drawingml/2006/picture">
                  <wp:extent cx="252000" cy="252000"/>
                  <wp:docPr id="7" name="Picture 7"/>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252000" cy="252000"/>
                          </a:xfrm>
                          <a:prstGeom prst="rect"/>
                        </pic:spPr>
                      </pic:pic>
                    </a:graphicData>
                  </a:graphic>
                </wp:inline>
              </w:drawing>
            </w:r>
          </w:p>
        </w:tc>
        <w:tc>
          <w:tcPr>
            <w:tcW w:type="dxa" w:w="624"/>
            <w:vAlign w:val="center"/>
          </w:tcPr>
          <w:p>
            <w:pPr>
              <w:spacing w:after="0" w:before="0" w:line="240" w:lineRule="auto"/>
              <w:jc w:val="center"/>
            </w:pPr>
            <w:r>
              <w:drawing>
                <wp:inline xmlns:a="http://schemas.openxmlformats.org/drawingml/2006/main" xmlns:pic="http://schemas.openxmlformats.org/drawingml/2006/picture">
                  <wp:extent cx="252000" cy="252000"/>
                  <wp:docPr id="8" name="Picture 8"/>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252000" cy="252000"/>
                          </a:xfrm>
                          <a:prstGeom prst="rect"/>
                        </pic:spPr>
                      </pic:pic>
                    </a:graphicData>
                  </a:graphic>
                </wp:inline>
              </w:drawing>
            </w:r>
          </w:p>
        </w:tc>
        <w:tc>
          <w:tcPr>
            <w:tcW w:type="dxa" w:w="624"/>
            <w:vAlign w:val="center"/>
            <w:tcBorders>
              <w:left w:val="single" w:sz="12" w:color="044D80"/>
            </w:tcBorders>
          </w:tcPr>
          <w:p>
            <w:pPr>
              <w:spacing w:after="0" w:before="0" w:line="240" w:lineRule="auto"/>
              <w:jc w:val="center"/>
            </w:pPr>
            <w:r>
              <w:drawing>
                <wp:inline xmlns:a="http://schemas.openxmlformats.org/drawingml/2006/main" xmlns:pic="http://schemas.openxmlformats.org/drawingml/2006/picture">
                  <wp:extent cx="252000" cy="252000"/>
                  <wp:docPr id="9" name="Picture 9"/>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252000" cy="252000"/>
                          </a:xfrm>
                          <a:prstGeom prst="rect"/>
                        </pic:spPr>
                      </pic:pic>
                    </a:graphicData>
                  </a:graphic>
                </wp:inline>
              </w:drawing>
            </w:r>
          </w:p>
        </w:tc>
        <w:tc>
          <w:tcPr>
            <w:tcW w:type="dxa" w:w="624"/>
            <w:vAlign w:val="center"/>
          </w:tcPr>
          <w:p>
            <w:pPr>
              <w:spacing w:after="0" w:before="0" w:line="240" w:lineRule="auto"/>
              <w:jc w:val="center"/>
            </w:pPr>
            <w:r>
              <w:drawing>
                <wp:inline xmlns:a="http://schemas.openxmlformats.org/drawingml/2006/main" xmlns:pic="http://schemas.openxmlformats.org/drawingml/2006/picture">
                  <wp:extent cx="252000" cy="252000"/>
                  <wp:docPr id="10" name="Picture 10"/>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252000" cy="252000"/>
                          </a:xfrm>
                          <a:prstGeom prst="rect"/>
                        </pic:spPr>
                      </pic:pic>
                    </a:graphicData>
                  </a:graphic>
                </wp:inline>
              </w:drawing>
            </w:r>
          </w:p>
        </w:tc>
        <w:tc>
          <w:tcPr>
            <w:tcW w:type="dxa" w:w="624"/>
            <w:vAlign w:val="center"/>
          </w:tcPr>
          <w:p>
            <w:pPr>
              <w:spacing w:after="0" w:before="0" w:line="240" w:lineRule="auto"/>
              <w:jc w:val="center"/>
            </w:pPr>
            <w:r>
              <w:drawing>
                <wp:inline xmlns:a="http://schemas.openxmlformats.org/drawingml/2006/main" xmlns:pic="http://schemas.openxmlformats.org/drawingml/2006/picture">
                  <wp:extent cx="252000" cy="252000"/>
                  <wp:docPr id="11" name="Picture 1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252000" cy="252000"/>
                          </a:xfrm>
                          <a:prstGeom prst="rect"/>
                        </pic:spPr>
                      </pic:pic>
                    </a:graphicData>
                  </a:graphic>
                </wp:inline>
              </w:drawing>
            </w:r>
          </w:p>
        </w:tc>
        <w:tc>
          <w:tcPr>
            <w:tcW w:type="dxa" w:w="624"/>
            <w:vAlign w:val="center"/>
          </w:tcPr>
          <w:p>
            <w:pPr>
              <w:spacing w:after="0" w:before="0" w:line="240" w:lineRule="auto"/>
              <w:jc w:val="center"/>
            </w:pPr>
            <w:r>
              <w:drawing>
                <wp:inline xmlns:a="http://schemas.openxmlformats.org/drawingml/2006/main" xmlns:pic="http://schemas.openxmlformats.org/drawingml/2006/picture">
                  <wp:extent cx="252000" cy="252000"/>
                  <wp:docPr id="12" name="Picture 12"/>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252000" cy="252000"/>
                          </a:xfrm>
                          <a:prstGeom prst="rect"/>
                        </pic:spPr>
                      </pic:pic>
                    </a:graphicData>
                  </a:graphic>
                </wp:inline>
              </w:drawing>
            </w:r>
          </w:p>
        </w:tc>
        <w:tc>
          <w:tcPr>
            <w:tcW w:type="dxa" w:w="624"/>
            <w:vAlign w:val="center"/>
          </w:tcPr>
          <w:p>
            <w:pPr>
              <w:spacing w:after="0" w:before="0" w:line="240" w:lineRule="auto"/>
              <w:jc w:val="center"/>
            </w:pPr>
            <w:r>
              <w:drawing>
                <wp:inline xmlns:a="http://schemas.openxmlformats.org/drawingml/2006/main" xmlns:pic="http://schemas.openxmlformats.org/drawingml/2006/picture">
                  <wp:extent cx="252000" cy="252000"/>
                  <wp:docPr id="13" name="Picture 13"/>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252000" cy="252000"/>
                          </a:xfrm>
                          <a:prstGeom prst="rect"/>
                        </pic:spPr>
                      </pic:pic>
                    </a:graphicData>
                  </a:graphic>
                </wp:inline>
              </w:drawing>
            </w:r>
          </w:p>
        </w:tc>
        <w:tc>
          <w:tcPr>
            <w:tcW w:type="dxa" w:w="624"/>
            <w:vAlign w:val="center"/>
          </w:tcPr>
          <w:p>
            <w:pPr>
              <w:spacing w:after="0" w:before="0" w:line="240" w:lineRule="auto"/>
              <w:jc w:val="center"/>
            </w:pPr>
            <w:r>
              <w:drawing>
                <wp:inline xmlns:a="http://schemas.openxmlformats.org/drawingml/2006/main" xmlns:pic="http://schemas.openxmlformats.org/drawingml/2006/picture">
                  <wp:extent cx="252000" cy="252000"/>
                  <wp:docPr id="14" name="Picture 14"/>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252000" cy="252000"/>
                          </a:xfrm>
                          <a:prstGeom prst="rect"/>
                        </pic:spPr>
                      </pic:pic>
                    </a:graphicData>
                  </a:graphic>
                </wp:inline>
              </w:drawing>
            </w:r>
          </w:p>
        </w:tc>
        <w:tc>
          <w:tcPr>
            <w:tcW w:type="dxa" w:w="624"/>
            <w:vAlign w:val="center"/>
          </w:tcPr>
          <w:p>
            <w:pPr>
              <w:spacing w:after="0" w:before="0" w:line="240" w:lineRule="auto"/>
              <w:jc w:val="center"/>
            </w:pPr>
            <w:r>
              <w:drawing>
                <wp:inline xmlns:a="http://schemas.openxmlformats.org/drawingml/2006/main" xmlns:pic="http://schemas.openxmlformats.org/drawingml/2006/picture">
                  <wp:extent cx="252000" cy="252000"/>
                  <wp:docPr id="15" name="Picture 15"/>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252000" cy="252000"/>
                          </a:xfrm>
                          <a:prstGeom prst="rect"/>
                        </pic:spPr>
                      </pic:pic>
                    </a:graphicData>
                  </a:graphic>
                </wp:inline>
              </w:drawing>
            </w:r>
          </w:p>
        </w:tc>
        <w:tc>
          <w:tcPr>
            <w:tcW w:type="dxa" w:w="624"/>
            <w:vAlign w:val="center"/>
          </w:tcPr>
          <w:p>
            <w:pPr>
              <w:spacing w:after="0" w:before="0" w:line="240" w:lineRule="auto"/>
              <w:jc w:val="center"/>
            </w:pPr>
            <w:r>
              <w:drawing>
                <wp:inline xmlns:a="http://schemas.openxmlformats.org/drawingml/2006/main" xmlns:pic="http://schemas.openxmlformats.org/drawingml/2006/picture">
                  <wp:extent cx="252000" cy="252000"/>
                  <wp:docPr id="16" name="Picture 16"/>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252000" cy="252000"/>
                          </a:xfrm>
                          <a:prstGeom prst="rect"/>
                        </pic:spPr>
                      </pic:pic>
                    </a:graphicData>
                  </a:graphic>
                </wp:inline>
              </w:drawing>
            </w:r>
          </w:p>
        </w:tc>
      </w:tr>
      <w:tr>
        <w:trPr>
          <w:trHeight w:val="312" w:hRule="exact"/>
        </w:trPr>
        <w:tc>
          <w:tcPr>
            <w:tcW w:type="dxa" w:w="624"/>
            <w:vAlign w:val="center"/>
            <w:shd w:val="clear" w:color="auto" w:fill="E3F4FD"/>
          </w:tcPr>
          <w:p>
            <w:pPr>
              <w:spacing w:after="0" w:before="0" w:line="240" w:lineRule="auto"/>
              <w:jc w:val="center"/>
            </w:pPr>
            <w:r>
              <w:rPr>
                <w:b/>
                <w:i w:val="0"/>
                <w:color w:val="044D80"/>
                <w:sz w:val="17"/>
              </w:rPr>
              <w:t>18</w:t>
            </w:r>
          </w:p>
        </w:tc>
        <w:tc>
          <w:tcPr>
            <w:tcW w:type="dxa" w:w="624"/>
            <w:vAlign w:val="center"/>
            <w:shd w:val="clear" w:color="auto" w:fill="E3F4FD"/>
          </w:tcPr>
          <w:p>
            <w:pPr>
              <w:spacing w:after="0" w:before="0" w:line="240" w:lineRule="auto"/>
              <w:jc w:val="center"/>
            </w:pPr>
            <w:r>
              <w:rPr>
                <w:b/>
                <w:i w:val="0"/>
                <w:color w:val="044D80"/>
                <w:sz w:val="17"/>
              </w:rPr>
              <w:t>17</w:t>
            </w:r>
          </w:p>
        </w:tc>
        <w:tc>
          <w:tcPr>
            <w:tcW w:type="dxa" w:w="624"/>
            <w:vAlign w:val="center"/>
            <w:shd w:val="clear" w:color="auto" w:fill="E3F4FD"/>
          </w:tcPr>
          <w:p>
            <w:pPr>
              <w:spacing w:after="0" w:before="0" w:line="240" w:lineRule="auto"/>
              <w:jc w:val="center"/>
            </w:pPr>
            <w:r>
              <w:rPr>
                <w:b/>
                <w:i w:val="0"/>
                <w:color w:val="044D80"/>
                <w:sz w:val="17"/>
              </w:rPr>
              <w:t>16</w:t>
            </w:r>
          </w:p>
        </w:tc>
        <w:tc>
          <w:tcPr>
            <w:tcW w:type="dxa" w:w="624"/>
            <w:vAlign w:val="center"/>
            <w:shd w:val="clear" w:color="auto" w:fill="E3F4FD"/>
          </w:tcPr>
          <w:p>
            <w:pPr>
              <w:spacing w:after="0" w:before="0" w:line="240" w:lineRule="auto"/>
              <w:jc w:val="center"/>
            </w:pPr>
            <w:r>
              <w:rPr>
                <w:b/>
                <w:i w:val="0"/>
                <w:color w:val="044D80"/>
                <w:sz w:val="17"/>
              </w:rPr>
              <w:t>15</w:t>
            </w:r>
          </w:p>
        </w:tc>
        <w:tc>
          <w:tcPr>
            <w:tcW w:type="dxa" w:w="624"/>
            <w:vAlign w:val="center"/>
            <w:shd w:val="clear" w:color="auto" w:fill="E3F4FD"/>
          </w:tcPr>
          <w:p>
            <w:pPr>
              <w:spacing w:after="0" w:before="0" w:line="240" w:lineRule="auto"/>
              <w:jc w:val="center"/>
            </w:pPr>
            <w:r>
              <w:rPr>
                <w:b/>
                <w:i w:val="0"/>
                <w:color w:val="044D80"/>
                <w:sz w:val="17"/>
              </w:rPr>
              <w:t>14</w:t>
            </w:r>
          </w:p>
        </w:tc>
        <w:tc>
          <w:tcPr>
            <w:tcW w:type="dxa" w:w="624"/>
            <w:vAlign w:val="center"/>
            <w:shd w:val="clear" w:color="auto" w:fill="E3F4FD"/>
          </w:tcPr>
          <w:p>
            <w:pPr>
              <w:spacing w:after="0" w:before="0" w:line="240" w:lineRule="auto"/>
              <w:jc w:val="center"/>
            </w:pPr>
            <w:r>
              <w:rPr>
                <w:b/>
                <w:i w:val="0"/>
                <w:color w:val="044D80"/>
                <w:sz w:val="17"/>
              </w:rPr>
              <w:t>13</w:t>
            </w:r>
          </w:p>
        </w:tc>
        <w:tc>
          <w:tcPr>
            <w:tcW w:type="dxa" w:w="624"/>
            <w:vAlign w:val="center"/>
            <w:shd w:val="clear" w:color="auto" w:fill="E3F4FD"/>
          </w:tcPr>
          <w:p>
            <w:pPr>
              <w:spacing w:after="0" w:before="0" w:line="240" w:lineRule="auto"/>
              <w:jc w:val="center"/>
            </w:pPr>
            <w:r>
              <w:rPr>
                <w:b/>
                <w:i w:val="0"/>
                <w:color w:val="044D80"/>
                <w:sz w:val="17"/>
              </w:rPr>
              <w:t>12</w:t>
            </w:r>
          </w:p>
        </w:tc>
        <w:tc>
          <w:tcPr>
            <w:tcW w:type="dxa" w:w="624"/>
            <w:vAlign w:val="center"/>
            <w:shd w:val="clear" w:color="auto" w:fill="E3F4FD"/>
          </w:tcPr>
          <w:p>
            <w:pPr>
              <w:spacing w:after="0" w:before="0" w:line="240" w:lineRule="auto"/>
              <w:jc w:val="center"/>
            </w:pPr>
            <w:r>
              <w:rPr>
                <w:b/>
                <w:i w:val="0"/>
                <w:color w:val="044D80"/>
                <w:sz w:val="17"/>
              </w:rPr>
              <w:t>11</w:t>
            </w:r>
          </w:p>
        </w:tc>
        <w:tc>
          <w:tcPr>
            <w:tcW w:type="dxa" w:w="624"/>
            <w:vAlign w:val="center"/>
            <w:shd w:val="clear" w:color="auto" w:fill="E3F4FD"/>
            <w:tcBorders>
              <w:left w:val="single" w:sz="12" w:color="044D80"/>
            </w:tcBorders>
          </w:tcPr>
          <w:p>
            <w:pPr>
              <w:spacing w:after="0" w:before="0" w:line="240" w:lineRule="auto"/>
              <w:jc w:val="center"/>
            </w:pPr>
            <w:r>
              <w:rPr>
                <w:b/>
                <w:i w:val="0"/>
                <w:color w:val="044D80"/>
                <w:sz w:val="17"/>
              </w:rPr>
              <w:t>21</w:t>
            </w:r>
          </w:p>
        </w:tc>
        <w:tc>
          <w:tcPr>
            <w:tcW w:type="dxa" w:w="624"/>
            <w:vAlign w:val="center"/>
            <w:shd w:val="clear" w:color="auto" w:fill="E3F4FD"/>
          </w:tcPr>
          <w:p>
            <w:pPr>
              <w:spacing w:after="0" w:before="0" w:line="240" w:lineRule="auto"/>
              <w:jc w:val="center"/>
            </w:pPr>
            <w:r>
              <w:rPr>
                <w:b/>
                <w:i w:val="0"/>
                <w:color w:val="044D80"/>
                <w:sz w:val="17"/>
              </w:rPr>
              <w:t>22</w:t>
            </w:r>
          </w:p>
        </w:tc>
        <w:tc>
          <w:tcPr>
            <w:tcW w:type="dxa" w:w="624"/>
            <w:vAlign w:val="center"/>
            <w:shd w:val="clear" w:color="auto" w:fill="E3F4FD"/>
          </w:tcPr>
          <w:p>
            <w:pPr>
              <w:spacing w:after="0" w:before="0" w:line="240" w:lineRule="auto"/>
              <w:jc w:val="center"/>
            </w:pPr>
            <w:r>
              <w:rPr>
                <w:b/>
                <w:i w:val="0"/>
                <w:color w:val="044D80"/>
                <w:sz w:val="17"/>
              </w:rPr>
              <w:t>23</w:t>
            </w:r>
          </w:p>
        </w:tc>
        <w:tc>
          <w:tcPr>
            <w:tcW w:type="dxa" w:w="624"/>
            <w:vAlign w:val="center"/>
            <w:shd w:val="clear" w:color="auto" w:fill="E3F4FD"/>
          </w:tcPr>
          <w:p>
            <w:pPr>
              <w:spacing w:after="0" w:before="0" w:line="240" w:lineRule="auto"/>
              <w:jc w:val="center"/>
            </w:pPr>
            <w:r>
              <w:rPr>
                <w:b/>
                <w:i w:val="0"/>
                <w:color w:val="044D80"/>
                <w:sz w:val="17"/>
              </w:rPr>
              <w:t>24</w:t>
            </w:r>
          </w:p>
        </w:tc>
        <w:tc>
          <w:tcPr>
            <w:tcW w:type="dxa" w:w="624"/>
            <w:vAlign w:val="center"/>
            <w:shd w:val="clear" w:color="auto" w:fill="E3F4FD"/>
          </w:tcPr>
          <w:p>
            <w:pPr>
              <w:spacing w:after="0" w:before="0" w:line="240" w:lineRule="auto"/>
              <w:jc w:val="center"/>
            </w:pPr>
            <w:r>
              <w:rPr>
                <w:b/>
                <w:i w:val="0"/>
                <w:color w:val="044D80"/>
                <w:sz w:val="17"/>
              </w:rPr>
              <w:t>25</w:t>
            </w:r>
          </w:p>
        </w:tc>
        <w:tc>
          <w:tcPr>
            <w:tcW w:type="dxa" w:w="624"/>
            <w:vAlign w:val="center"/>
            <w:shd w:val="clear" w:color="auto" w:fill="E3F4FD"/>
          </w:tcPr>
          <w:p>
            <w:pPr>
              <w:spacing w:after="0" w:before="0" w:line="240" w:lineRule="auto"/>
              <w:jc w:val="center"/>
            </w:pPr>
            <w:r>
              <w:rPr>
                <w:b/>
                <w:i w:val="0"/>
                <w:color w:val="044D80"/>
                <w:sz w:val="17"/>
              </w:rPr>
              <w:t>26</w:t>
            </w:r>
          </w:p>
        </w:tc>
        <w:tc>
          <w:tcPr>
            <w:tcW w:type="dxa" w:w="624"/>
            <w:vAlign w:val="center"/>
            <w:shd w:val="clear" w:color="auto" w:fill="E3F4FD"/>
          </w:tcPr>
          <w:p>
            <w:pPr>
              <w:spacing w:after="0" w:before="0" w:line="240" w:lineRule="auto"/>
              <w:jc w:val="center"/>
            </w:pPr>
            <w:r>
              <w:rPr>
                <w:b/>
                <w:i w:val="0"/>
                <w:color w:val="044D80"/>
                <w:sz w:val="17"/>
              </w:rPr>
              <w:t>27</w:t>
            </w:r>
          </w:p>
        </w:tc>
        <w:tc>
          <w:tcPr>
            <w:tcW w:type="dxa" w:w="624"/>
            <w:vAlign w:val="center"/>
            <w:shd w:val="clear" w:color="auto" w:fill="E3F4FD"/>
          </w:tcPr>
          <w:p>
            <w:pPr>
              <w:spacing w:after="0" w:before="0" w:line="240" w:lineRule="auto"/>
              <w:jc w:val="center"/>
            </w:pPr>
            <w:r>
              <w:rPr>
                <w:b/>
                <w:i w:val="0"/>
                <w:color w:val="044D80"/>
                <w:sz w:val="17"/>
              </w:rPr>
              <w:t>28</w:t>
            </w:r>
          </w:p>
        </w:tc>
      </w:tr>
      <w:tr>
        <w:trPr>
          <w:trHeight w:val="312" w:hRule="exact"/>
        </w:trPr>
        <w:tc>
          <w:tcPr>
            <w:tcW w:type="dxa" w:w="624"/>
            <w:vAlign w:val="center"/>
            <w:shd w:val="clear" w:color="auto" w:fill="E3F4FD"/>
          </w:tcPr>
          <w:p>
            <w:pPr>
              <w:spacing w:after="0" w:before="0" w:line="240" w:lineRule="auto"/>
              <w:jc w:val="center"/>
            </w:pPr>
            <w:r>
              <w:rPr>
                <w:b/>
                <w:i w:val="0"/>
                <w:color w:val="044D80"/>
                <w:sz w:val="17"/>
              </w:rPr>
              <w:t>48</w:t>
            </w:r>
          </w:p>
        </w:tc>
        <w:tc>
          <w:tcPr>
            <w:tcW w:type="dxa" w:w="624"/>
            <w:vAlign w:val="center"/>
            <w:shd w:val="clear" w:color="auto" w:fill="E3F4FD"/>
          </w:tcPr>
          <w:p>
            <w:pPr>
              <w:spacing w:after="0" w:before="0" w:line="240" w:lineRule="auto"/>
              <w:jc w:val="center"/>
            </w:pPr>
            <w:r>
              <w:rPr>
                <w:b/>
                <w:i w:val="0"/>
                <w:color w:val="044D80"/>
                <w:sz w:val="17"/>
              </w:rPr>
              <w:t>47</w:t>
            </w:r>
          </w:p>
        </w:tc>
        <w:tc>
          <w:tcPr>
            <w:tcW w:type="dxa" w:w="624"/>
            <w:vAlign w:val="center"/>
            <w:shd w:val="clear" w:color="auto" w:fill="E3F4FD"/>
          </w:tcPr>
          <w:p>
            <w:pPr>
              <w:spacing w:after="0" w:before="0" w:line="240" w:lineRule="auto"/>
              <w:jc w:val="center"/>
            </w:pPr>
            <w:r>
              <w:rPr>
                <w:b/>
                <w:i w:val="0"/>
                <w:color w:val="044D80"/>
                <w:sz w:val="17"/>
              </w:rPr>
              <w:t>46</w:t>
            </w:r>
          </w:p>
        </w:tc>
        <w:tc>
          <w:tcPr>
            <w:tcW w:type="dxa" w:w="624"/>
            <w:vAlign w:val="center"/>
            <w:shd w:val="clear" w:color="auto" w:fill="E3F4FD"/>
          </w:tcPr>
          <w:p>
            <w:pPr>
              <w:spacing w:after="0" w:before="0" w:line="240" w:lineRule="auto"/>
              <w:jc w:val="center"/>
            </w:pPr>
            <w:r>
              <w:rPr>
                <w:b/>
                <w:i w:val="0"/>
                <w:color w:val="044D80"/>
                <w:sz w:val="17"/>
              </w:rPr>
              <w:t>45</w:t>
            </w:r>
          </w:p>
        </w:tc>
        <w:tc>
          <w:tcPr>
            <w:tcW w:type="dxa" w:w="624"/>
            <w:vAlign w:val="center"/>
            <w:shd w:val="clear" w:color="auto" w:fill="E3F4FD"/>
          </w:tcPr>
          <w:p>
            <w:pPr>
              <w:spacing w:after="0" w:before="0" w:line="240" w:lineRule="auto"/>
              <w:jc w:val="center"/>
            </w:pPr>
            <w:r>
              <w:rPr>
                <w:b/>
                <w:i w:val="0"/>
                <w:color w:val="044D80"/>
                <w:sz w:val="17"/>
              </w:rPr>
              <w:t>44</w:t>
            </w:r>
          </w:p>
        </w:tc>
        <w:tc>
          <w:tcPr>
            <w:tcW w:type="dxa" w:w="624"/>
            <w:vAlign w:val="center"/>
            <w:shd w:val="clear" w:color="auto" w:fill="E3F4FD"/>
          </w:tcPr>
          <w:p>
            <w:pPr>
              <w:spacing w:after="0" w:before="0" w:line="240" w:lineRule="auto"/>
              <w:jc w:val="center"/>
            </w:pPr>
            <w:r>
              <w:rPr>
                <w:b/>
                <w:i w:val="0"/>
                <w:color w:val="044D80"/>
                <w:sz w:val="17"/>
              </w:rPr>
              <w:t>43</w:t>
            </w:r>
          </w:p>
        </w:tc>
        <w:tc>
          <w:tcPr>
            <w:tcW w:type="dxa" w:w="624"/>
            <w:vAlign w:val="center"/>
            <w:shd w:val="clear" w:color="auto" w:fill="E3F4FD"/>
          </w:tcPr>
          <w:p>
            <w:pPr>
              <w:spacing w:after="0" w:before="0" w:line="240" w:lineRule="auto"/>
              <w:jc w:val="center"/>
            </w:pPr>
            <w:r>
              <w:rPr>
                <w:b/>
                <w:i w:val="0"/>
                <w:color w:val="044D80"/>
                <w:sz w:val="17"/>
              </w:rPr>
              <w:t>42</w:t>
            </w:r>
          </w:p>
        </w:tc>
        <w:tc>
          <w:tcPr>
            <w:tcW w:type="dxa" w:w="624"/>
            <w:vAlign w:val="center"/>
            <w:shd w:val="clear" w:color="auto" w:fill="E3F4FD"/>
          </w:tcPr>
          <w:p>
            <w:pPr>
              <w:spacing w:after="0" w:before="0" w:line="240" w:lineRule="auto"/>
              <w:jc w:val="center"/>
            </w:pPr>
            <w:r>
              <w:rPr>
                <w:b/>
                <w:i w:val="0"/>
                <w:color w:val="044D80"/>
                <w:sz w:val="17"/>
              </w:rPr>
              <w:t>41</w:t>
            </w:r>
          </w:p>
        </w:tc>
        <w:tc>
          <w:tcPr>
            <w:tcW w:type="dxa" w:w="624"/>
            <w:vAlign w:val="center"/>
            <w:shd w:val="clear" w:color="auto" w:fill="E3F4FD"/>
            <w:tcBorders>
              <w:left w:val="single" w:sz="12" w:color="044D80"/>
            </w:tcBorders>
          </w:tcPr>
          <w:p>
            <w:pPr>
              <w:spacing w:after="0" w:before="0" w:line="240" w:lineRule="auto"/>
              <w:jc w:val="center"/>
            </w:pPr>
            <w:r>
              <w:rPr>
                <w:b/>
                <w:i w:val="0"/>
                <w:color w:val="044D80"/>
                <w:sz w:val="17"/>
              </w:rPr>
              <w:t>31</w:t>
            </w:r>
          </w:p>
        </w:tc>
        <w:tc>
          <w:tcPr>
            <w:tcW w:type="dxa" w:w="624"/>
            <w:vAlign w:val="center"/>
            <w:shd w:val="clear" w:color="auto" w:fill="E3F4FD"/>
          </w:tcPr>
          <w:p>
            <w:pPr>
              <w:spacing w:after="0" w:before="0" w:line="240" w:lineRule="auto"/>
              <w:jc w:val="center"/>
            </w:pPr>
            <w:r>
              <w:rPr>
                <w:b/>
                <w:i w:val="0"/>
                <w:color w:val="044D80"/>
                <w:sz w:val="17"/>
              </w:rPr>
              <w:t>32</w:t>
            </w:r>
          </w:p>
        </w:tc>
        <w:tc>
          <w:tcPr>
            <w:tcW w:type="dxa" w:w="624"/>
            <w:vAlign w:val="center"/>
            <w:shd w:val="clear" w:color="auto" w:fill="E3F4FD"/>
          </w:tcPr>
          <w:p>
            <w:pPr>
              <w:spacing w:after="0" w:before="0" w:line="240" w:lineRule="auto"/>
              <w:jc w:val="center"/>
            </w:pPr>
            <w:r>
              <w:rPr>
                <w:b/>
                <w:i w:val="0"/>
                <w:color w:val="044D80"/>
                <w:sz w:val="17"/>
              </w:rPr>
              <w:t>33</w:t>
            </w:r>
          </w:p>
        </w:tc>
        <w:tc>
          <w:tcPr>
            <w:tcW w:type="dxa" w:w="624"/>
            <w:vAlign w:val="center"/>
            <w:shd w:val="clear" w:color="auto" w:fill="E3F4FD"/>
          </w:tcPr>
          <w:p>
            <w:pPr>
              <w:spacing w:after="0" w:before="0" w:line="240" w:lineRule="auto"/>
              <w:jc w:val="center"/>
            </w:pPr>
            <w:r>
              <w:rPr>
                <w:b/>
                <w:i w:val="0"/>
                <w:color w:val="044D80"/>
                <w:sz w:val="17"/>
              </w:rPr>
              <w:t>34</w:t>
            </w:r>
          </w:p>
        </w:tc>
        <w:tc>
          <w:tcPr>
            <w:tcW w:type="dxa" w:w="624"/>
            <w:vAlign w:val="center"/>
            <w:shd w:val="clear" w:color="auto" w:fill="E3F4FD"/>
          </w:tcPr>
          <w:p>
            <w:pPr>
              <w:spacing w:after="0" w:before="0" w:line="240" w:lineRule="auto"/>
              <w:jc w:val="center"/>
            </w:pPr>
            <w:r>
              <w:rPr>
                <w:b/>
                <w:i w:val="0"/>
                <w:color w:val="044D80"/>
                <w:sz w:val="17"/>
              </w:rPr>
              <w:t>35</w:t>
            </w:r>
          </w:p>
        </w:tc>
        <w:tc>
          <w:tcPr>
            <w:tcW w:type="dxa" w:w="624"/>
            <w:vAlign w:val="center"/>
            <w:shd w:val="clear" w:color="auto" w:fill="E3F4FD"/>
          </w:tcPr>
          <w:p>
            <w:pPr>
              <w:spacing w:after="0" w:before="0" w:line="240" w:lineRule="auto"/>
              <w:jc w:val="center"/>
            </w:pPr>
            <w:r>
              <w:rPr>
                <w:b/>
                <w:i w:val="0"/>
                <w:color w:val="044D80"/>
                <w:sz w:val="17"/>
              </w:rPr>
              <w:t>36</w:t>
            </w:r>
          </w:p>
        </w:tc>
        <w:tc>
          <w:tcPr>
            <w:tcW w:type="dxa" w:w="624"/>
            <w:vAlign w:val="center"/>
            <w:shd w:val="clear" w:color="auto" w:fill="E3F4FD"/>
          </w:tcPr>
          <w:p>
            <w:pPr>
              <w:spacing w:after="0" w:before="0" w:line="240" w:lineRule="auto"/>
              <w:jc w:val="center"/>
            </w:pPr>
            <w:r>
              <w:rPr>
                <w:b/>
                <w:i w:val="0"/>
                <w:color w:val="044D80"/>
                <w:sz w:val="17"/>
              </w:rPr>
              <w:t>37</w:t>
            </w:r>
          </w:p>
        </w:tc>
        <w:tc>
          <w:tcPr>
            <w:tcW w:type="dxa" w:w="624"/>
            <w:vAlign w:val="center"/>
            <w:shd w:val="clear" w:color="auto" w:fill="E3F4FD"/>
          </w:tcPr>
          <w:p>
            <w:pPr>
              <w:spacing w:after="0" w:before="0" w:line="240" w:lineRule="auto"/>
              <w:jc w:val="center"/>
            </w:pPr>
            <w:r>
              <w:rPr>
                <w:b/>
                <w:i w:val="0"/>
                <w:color w:val="044D80"/>
                <w:sz w:val="17"/>
              </w:rPr>
              <w:t>38</w:t>
            </w:r>
          </w:p>
        </w:tc>
      </w:tr>
      <w:tr>
        <w:trPr>
          <w:trHeight w:val="510" w:hRule="exact"/>
        </w:trPr>
        <w:tc>
          <w:tcPr>
            <w:tcW w:type="dxa" w:w="624"/>
            <w:vAlign w:val="center"/>
          </w:tcPr>
          <w:p>
            <w:pPr>
              <w:spacing w:after="0" w:before="0" w:line="240" w:lineRule="auto"/>
              <w:jc w:val="center"/>
            </w:pPr>
            <w:r>
              <w:drawing>
                <wp:inline xmlns:a="http://schemas.openxmlformats.org/drawingml/2006/main" xmlns:pic="http://schemas.openxmlformats.org/drawingml/2006/picture">
                  <wp:extent cx="252000" cy="252000"/>
                  <wp:docPr id="17" name="Picture 17"/>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252000" cy="252000"/>
                          </a:xfrm>
                          <a:prstGeom prst="rect"/>
                        </pic:spPr>
                      </pic:pic>
                    </a:graphicData>
                  </a:graphic>
                </wp:inline>
              </w:drawing>
            </w:r>
          </w:p>
        </w:tc>
        <w:tc>
          <w:tcPr>
            <w:tcW w:type="dxa" w:w="624"/>
            <w:vAlign w:val="center"/>
          </w:tcPr>
          <w:p>
            <w:pPr>
              <w:spacing w:after="0" w:before="0" w:line="240" w:lineRule="auto"/>
              <w:jc w:val="center"/>
            </w:pPr>
            <w:r>
              <w:drawing>
                <wp:inline xmlns:a="http://schemas.openxmlformats.org/drawingml/2006/main" xmlns:pic="http://schemas.openxmlformats.org/drawingml/2006/picture">
                  <wp:extent cx="252000" cy="252000"/>
                  <wp:docPr id="18" name="Picture 18"/>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252000" cy="252000"/>
                          </a:xfrm>
                          <a:prstGeom prst="rect"/>
                        </pic:spPr>
                      </pic:pic>
                    </a:graphicData>
                  </a:graphic>
                </wp:inline>
              </w:drawing>
            </w:r>
          </w:p>
        </w:tc>
        <w:tc>
          <w:tcPr>
            <w:tcW w:type="dxa" w:w="624"/>
            <w:vAlign w:val="center"/>
          </w:tcPr>
          <w:p>
            <w:pPr>
              <w:spacing w:after="0" w:before="0" w:line="240" w:lineRule="auto"/>
              <w:jc w:val="center"/>
            </w:pPr>
            <w:r>
              <w:drawing>
                <wp:inline xmlns:a="http://schemas.openxmlformats.org/drawingml/2006/main" xmlns:pic="http://schemas.openxmlformats.org/drawingml/2006/picture">
                  <wp:extent cx="252000" cy="252000"/>
                  <wp:docPr id="19" name="Picture 19"/>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252000" cy="252000"/>
                          </a:xfrm>
                          <a:prstGeom prst="rect"/>
                        </pic:spPr>
                      </pic:pic>
                    </a:graphicData>
                  </a:graphic>
                </wp:inline>
              </w:drawing>
            </w:r>
          </w:p>
        </w:tc>
        <w:tc>
          <w:tcPr>
            <w:tcW w:type="dxa" w:w="624"/>
            <w:vAlign w:val="center"/>
          </w:tcPr>
          <w:p>
            <w:pPr>
              <w:spacing w:after="0" w:before="0" w:line="240" w:lineRule="auto"/>
              <w:jc w:val="center"/>
            </w:pPr>
            <w:r>
              <w:drawing>
                <wp:inline xmlns:a="http://schemas.openxmlformats.org/drawingml/2006/main" xmlns:pic="http://schemas.openxmlformats.org/drawingml/2006/picture">
                  <wp:extent cx="252000" cy="252000"/>
                  <wp:docPr id="20" name="Picture 20"/>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252000" cy="252000"/>
                          </a:xfrm>
                          <a:prstGeom prst="rect"/>
                        </pic:spPr>
                      </pic:pic>
                    </a:graphicData>
                  </a:graphic>
                </wp:inline>
              </w:drawing>
            </w:r>
          </w:p>
        </w:tc>
        <w:tc>
          <w:tcPr>
            <w:tcW w:type="dxa" w:w="624"/>
            <w:vAlign w:val="center"/>
          </w:tcPr>
          <w:p>
            <w:pPr>
              <w:spacing w:after="0" w:before="0" w:line="240" w:lineRule="auto"/>
              <w:jc w:val="center"/>
            </w:pPr>
            <w:r>
              <w:drawing>
                <wp:inline xmlns:a="http://schemas.openxmlformats.org/drawingml/2006/main" xmlns:pic="http://schemas.openxmlformats.org/drawingml/2006/picture">
                  <wp:extent cx="252000" cy="252000"/>
                  <wp:docPr id="21" name="Picture 2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252000" cy="252000"/>
                          </a:xfrm>
                          <a:prstGeom prst="rect"/>
                        </pic:spPr>
                      </pic:pic>
                    </a:graphicData>
                  </a:graphic>
                </wp:inline>
              </w:drawing>
            </w:r>
          </w:p>
        </w:tc>
        <w:tc>
          <w:tcPr>
            <w:tcW w:type="dxa" w:w="624"/>
            <w:vAlign w:val="center"/>
          </w:tcPr>
          <w:p>
            <w:pPr>
              <w:spacing w:after="0" w:before="0" w:line="240" w:lineRule="auto"/>
              <w:jc w:val="center"/>
            </w:pPr>
            <w:r>
              <w:drawing>
                <wp:inline xmlns:a="http://schemas.openxmlformats.org/drawingml/2006/main" xmlns:pic="http://schemas.openxmlformats.org/drawingml/2006/picture">
                  <wp:extent cx="252000" cy="252000"/>
                  <wp:docPr id="22" name="Picture 22"/>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252000" cy="252000"/>
                          </a:xfrm>
                          <a:prstGeom prst="rect"/>
                        </pic:spPr>
                      </pic:pic>
                    </a:graphicData>
                  </a:graphic>
                </wp:inline>
              </w:drawing>
            </w:r>
          </w:p>
        </w:tc>
        <w:tc>
          <w:tcPr>
            <w:tcW w:type="dxa" w:w="624"/>
            <w:vAlign w:val="center"/>
          </w:tcPr>
          <w:p>
            <w:pPr>
              <w:spacing w:after="0" w:before="0" w:line="240" w:lineRule="auto"/>
              <w:jc w:val="center"/>
            </w:pPr>
            <w:r>
              <w:drawing>
                <wp:inline xmlns:a="http://schemas.openxmlformats.org/drawingml/2006/main" xmlns:pic="http://schemas.openxmlformats.org/drawingml/2006/picture">
                  <wp:extent cx="252000" cy="252000"/>
                  <wp:docPr id="23" name="Picture 23"/>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252000" cy="252000"/>
                          </a:xfrm>
                          <a:prstGeom prst="rect"/>
                        </pic:spPr>
                      </pic:pic>
                    </a:graphicData>
                  </a:graphic>
                </wp:inline>
              </w:drawing>
            </w:r>
          </w:p>
        </w:tc>
        <w:tc>
          <w:tcPr>
            <w:tcW w:type="dxa" w:w="624"/>
            <w:vAlign w:val="center"/>
          </w:tcPr>
          <w:p>
            <w:pPr>
              <w:spacing w:after="0" w:before="0" w:line="240" w:lineRule="auto"/>
              <w:jc w:val="center"/>
            </w:pPr>
            <w:r>
              <w:drawing>
                <wp:inline xmlns:a="http://schemas.openxmlformats.org/drawingml/2006/main" xmlns:pic="http://schemas.openxmlformats.org/drawingml/2006/picture">
                  <wp:extent cx="252000" cy="252000"/>
                  <wp:docPr id="24" name="Picture 24"/>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252000" cy="252000"/>
                          </a:xfrm>
                          <a:prstGeom prst="rect"/>
                        </pic:spPr>
                      </pic:pic>
                    </a:graphicData>
                  </a:graphic>
                </wp:inline>
              </w:drawing>
            </w:r>
          </w:p>
        </w:tc>
        <w:tc>
          <w:tcPr>
            <w:tcW w:type="dxa" w:w="624"/>
            <w:vAlign w:val="center"/>
            <w:tcBorders>
              <w:left w:val="single" w:sz="12" w:color="044D80"/>
            </w:tcBorders>
          </w:tcPr>
          <w:p>
            <w:pPr>
              <w:spacing w:after="0" w:before="0" w:line="240" w:lineRule="auto"/>
              <w:jc w:val="center"/>
            </w:pPr>
            <w:r>
              <w:drawing>
                <wp:inline xmlns:a="http://schemas.openxmlformats.org/drawingml/2006/main" xmlns:pic="http://schemas.openxmlformats.org/drawingml/2006/picture">
                  <wp:extent cx="252000" cy="252000"/>
                  <wp:docPr id="25" name="Picture 25"/>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252000" cy="252000"/>
                          </a:xfrm>
                          <a:prstGeom prst="rect"/>
                        </pic:spPr>
                      </pic:pic>
                    </a:graphicData>
                  </a:graphic>
                </wp:inline>
              </w:drawing>
            </w:r>
          </w:p>
        </w:tc>
        <w:tc>
          <w:tcPr>
            <w:tcW w:type="dxa" w:w="624"/>
            <w:vAlign w:val="center"/>
          </w:tcPr>
          <w:p>
            <w:pPr>
              <w:spacing w:after="0" w:before="0" w:line="240" w:lineRule="auto"/>
              <w:jc w:val="center"/>
            </w:pPr>
            <w:r>
              <w:drawing>
                <wp:inline xmlns:a="http://schemas.openxmlformats.org/drawingml/2006/main" xmlns:pic="http://schemas.openxmlformats.org/drawingml/2006/picture">
                  <wp:extent cx="252000" cy="252000"/>
                  <wp:docPr id="26" name="Picture 26"/>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252000" cy="252000"/>
                          </a:xfrm>
                          <a:prstGeom prst="rect"/>
                        </pic:spPr>
                      </pic:pic>
                    </a:graphicData>
                  </a:graphic>
                </wp:inline>
              </w:drawing>
            </w:r>
          </w:p>
        </w:tc>
        <w:tc>
          <w:tcPr>
            <w:tcW w:type="dxa" w:w="624"/>
            <w:vAlign w:val="center"/>
          </w:tcPr>
          <w:p>
            <w:pPr>
              <w:spacing w:after="0" w:before="0" w:line="240" w:lineRule="auto"/>
              <w:jc w:val="center"/>
            </w:pPr>
            <w:r>
              <w:drawing>
                <wp:inline xmlns:a="http://schemas.openxmlformats.org/drawingml/2006/main" xmlns:pic="http://schemas.openxmlformats.org/drawingml/2006/picture">
                  <wp:extent cx="252000" cy="252000"/>
                  <wp:docPr id="27" name="Picture 27"/>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252000" cy="252000"/>
                          </a:xfrm>
                          <a:prstGeom prst="rect"/>
                        </pic:spPr>
                      </pic:pic>
                    </a:graphicData>
                  </a:graphic>
                </wp:inline>
              </w:drawing>
            </w:r>
          </w:p>
        </w:tc>
        <w:tc>
          <w:tcPr>
            <w:tcW w:type="dxa" w:w="624"/>
            <w:vAlign w:val="center"/>
          </w:tcPr>
          <w:p>
            <w:pPr>
              <w:spacing w:after="0" w:before="0" w:line="240" w:lineRule="auto"/>
              <w:jc w:val="center"/>
            </w:pPr>
            <w:r>
              <w:drawing>
                <wp:inline xmlns:a="http://schemas.openxmlformats.org/drawingml/2006/main" xmlns:pic="http://schemas.openxmlformats.org/drawingml/2006/picture">
                  <wp:extent cx="252000" cy="252000"/>
                  <wp:docPr id="28" name="Picture 28"/>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252000" cy="252000"/>
                          </a:xfrm>
                          <a:prstGeom prst="rect"/>
                        </pic:spPr>
                      </pic:pic>
                    </a:graphicData>
                  </a:graphic>
                </wp:inline>
              </w:drawing>
            </w:r>
          </w:p>
        </w:tc>
        <w:tc>
          <w:tcPr>
            <w:tcW w:type="dxa" w:w="624"/>
            <w:vAlign w:val="center"/>
          </w:tcPr>
          <w:p>
            <w:pPr>
              <w:spacing w:after="0" w:before="0" w:line="240" w:lineRule="auto"/>
              <w:jc w:val="center"/>
            </w:pPr>
            <w:r>
              <w:drawing>
                <wp:inline xmlns:a="http://schemas.openxmlformats.org/drawingml/2006/main" xmlns:pic="http://schemas.openxmlformats.org/drawingml/2006/picture">
                  <wp:extent cx="252000" cy="252000"/>
                  <wp:docPr id="29" name="Picture 29"/>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252000" cy="252000"/>
                          </a:xfrm>
                          <a:prstGeom prst="rect"/>
                        </pic:spPr>
                      </pic:pic>
                    </a:graphicData>
                  </a:graphic>
                </wp:inline>
              </w:drawing>
            </w:r>
          </w:p>
        </w:tc>
        <w:tc>
          <w:tcPr>
            <w:tcW w:type="dxa" w:w="624"/>
            <w:vAlign w:val="center"/>
          </w:tcPr>
          <w:p>
            <w:pPr>
              <w:spacing w:after="0" w:before="0" w:line="240" w:lineRule="auto"/>
              <w:jc w:val="center"/>
            </w:pPr>
            <w:r>
              <w:drawing>
                <wp:inline xmlns:a="http://schemas.openxmlformats.org/drawingml/2006/main" xmlns:pic="http://schemas.openxmlformats.org/drawingml/2006/picture">
                  <wp:extent cx="252000" cy="252000"/>
                  <wp:docPr id="30" name="Picture 30"/>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252000" cy="252000"/>
                          </a:xfrm>
                          <a:prstGeom prst="rect"/>
                        </pic:spPr>
                      </pic:pic>
                    </a:graphicData>
                  </a:graphic>
                </wp:inline>
              </w:drawing>
            </w:r>
          </w:p>
        </w:tc>
        <w:tc>
          <w:tcPr>
            <w:tcW w:type="dxa" w:w="624"/>
            <w:vAlign w:val="center"/>
          </w:tcPr>
          <w:p>
            <w:pPr>
              <w:spacing w:after="0" w:before="0" w:line="240" w:lineRule="auto"/>
              <w:jc w:val="center"/>
            </w:pPr>
            <w:r>
              <w:drawing>
                <wp:inline xmlns:a="http://schemas.openxmlformats.org/drawingml/2006/main" xmlns:pic="http://schemas.openxmlformats.org/drawingml/2006/picture">
                  <wp:extent cx="252000" cy="252000"/>
                  <wp:docPr id="31" name="Picture 3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252000" cy="252000"/>
                          </a:xfrm>
                          <a:prstGeom prst="rect"/>
                        </pic:spPr>
                      </pic:pic>
                    </a:graphicData>
                  </a:graphic>
                </wp:inline>
              </w:drawing>
            </w:r>
          </w:p>
        </w:tc>
        <w:tc>
          <w:tcPr>
            <w:tcW w:type="dxa" w:w="624"/>
            <w:vAlign w:val="center"/>
          </w:tcPr>
          <w:p>
            <w:pPr>
              <w:spacing w:after="0" w:before="0" w:line="240" w:lineRule="auto"/>
              <w:jc w:val="center"/>
            </w:pPr>
            <w:r>
              <w:drawing>
                <wp:inline xmlns:a="http://schemas.openxmlformats.org/drawingml/2006/main" xmlns:pic="http://schemas.openxmlformats.org/drawingml/2006/picture">
                  <wp:extent cx="252000" cy="252000"/>
                  <wp:docPr id="32" name="Picture 32"/>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252000" cy="252000"/>
                          </a:xfrm>
                          <a:prstGeom prst="rect"/>
                        </pic:spPr>
                      </pic:pic>
                    </a:graphicData>
                  </a:graphic>
                </wp:inline>
              </w:drawing>
            </w:r>
          </w:p>
        </w:tc>
      </w:tr>
      <w:tr>
        <w:trPr>
          <w:trHeight w:val="369" w:hRule="exact"/>
        </w:trPr>
        <w:tc>
          <w:tcPr>
            <w:tcW w:type="dxa" w:w="624"/>
            <w:vAlign w:val="center"/>
          </w:tcPr>
          <w:p>
            <w:pPr>
              <w:spacing w:after="0" w:before="0" w:line="240" w:lineRule="auto"/>
            </w:pPr>
          </w:p>
        </w:tc>
        <w:tc>
          <w:tcPr>
            <w:tcW w:type="dxa" w:w="624"/>
            <w:vAlign w:val="center"/>
          </w:tcPr>
          <w:p>
            <w:pPr>
              <w:spacing w:after="0" w:before="0" w:line="240" w:lineRule="auto"/>
            </w:pPr>
          </w:p>
        </w:tc>
        <w:tc>
          <w:tcPr>
            <w:tcW w:type="dxa" w:w="624"/>
            <w:vAlign w:val="center"/>
          </w:tcPr>
          <w:p>
            <w:pPr>
              <w:spacing w:after="0" w:before="0" w:line="240" w:lineRule="auto"/>
            </w:pPr>
          </w:p>
        </w:tc>
        <w:tc>
          <w:tcPr>
            <w:tcW w:type="dxa" w:w="624"/>
            <w:vAlign w:val="center"/>
          </w:tcPr>
          <w:p>
            <w:pPr>
              <w:spacing w:after="0" w:before="0" w:line="240" w:lineRule="auto"/>
            </w:pPr>
          </w:p>
        </w:tc>
        <w:tc>
          <w:tcPr>
            <w:tcW w:type="dxa" w:w="624"/>
            <w:vAlign w:val="center"/>
          </w:tcPr>
          <w:p>
            <w:pPr>
              <w:spacing w:after="0" w:before="0" w:line="240" w:lineRule="auto"/>
            </w:pPr>
          </w:p>
        </w:tc>
        <w:tc>
          <w:tcPr>
            <w:tcW w:type="dxa" w:w="624"/>
            <w:vAlign w:val="center"/>
          </w:tcPr>
          <w:p>
            <w:pPr>
              <w:spacing w:after="0" w:before="0" w:line="240" w:lineRule="auto"/>
            </w:pPr>
          </w:p>
        </w:tc>
        <w:tc>
          <w:tcPr>
            <w:tcW w:type="dxa" w:w="624"/>
            <w:vAlign w:val="center"/>
          </w:tcPr>
          <w:p>
            <w:pPr>
              <w:spacing w:after="0" w:before="0" w:line="240" w:lineRule="auto"/>
            </w:pPr>
          </w:p>
        </w:tc>
        <w:tc>
          <w:tcPr>
            <w:tcW w:type="dxa" w:w="624"/>
            <w:vAlign w:val="center"/>
          </w:tcPr>
          <w:p>
            <w:pPr>
              <w:spacing w:after="0" w:before="0" w:line="240" w:lineRule="auto"/>
            </w:pPr>
          </w:p>
        </w:tc>
        <w:tc>
          <w:tcPr>
            <w:tcW w:type="dxa" w:w="624"/>
            <w:vAlign w:val="center"/>
            <w:tcBorders>
              <w:left w:val="single" w:sz="12" w:color="044D80"/>
            </w:tcBorders>
          </w:tcPr>
          <w:p>
            <w:pPr>
              <w:spacing w:after="0" w:before="0" w:line="240" w:lineRule="auto"/>
            </w:pPr>
          </w:p>
        </w:tc>
        <w:tc>
          <w:tcPr>
            <w:tcW w:type="dxa" w:w="624"/>
            <w:vAlign w:val="center"/>
          </w:tcPr>
          <w:p>
            <w:pPr>
              <w:spacing w:after="0" w:before="0" w:line="240" w:lineRule="auto"/>
            </w:pPr>
          </w:p>
        </w:tc>
        <w:tc>
          <w:tcPr>
            <w:tcW w:type="dxa" w:w="624"/>
            <w:vAlign w:val="center"/>
          </w:tcPr>
          <w:p>
            <w:pPr>
              <w:spacing w:after="0" w:before="0" w:line="240" w:lineRule="auto"/>
            </w:pPr>
          </w:p>
        </w:tc>
        <w:tc>
          <w:tcPr>
            <w:tcW w:type="dxa" w:w="624"/>
            <w:vAlign w:val="center"/>
          </w:tcPr>
          <w:p>
            <w:pPr>
              <w:spacing w:after="0" w:before="0" w:line="240" w:lineRule="auto"/>
            </w:pPr>
          </w:p>
        </w:tc>
        <w:tc>
          <w:tcPr>
            <w:tcW w:type="dxa" w:w="624"/>
            <w:vAlign w:val="center"/>
          </w:tcPr>
          <w:p>
            <w:pPr>
              <w:spacing w:after="0" w:before="0" w:line="240" w:lineRule="auto"/>
            </w:pPr>
          </w:p>
        </w:tc>
        <w:tc>
          <w:tcPr>
            <w:tcW w:type="dxa" w:w="624"/>
            <w:vAlign w:val="center"/>
          </w:tcPr>
          <w:p>
            <w:pPr>
              <w:spacing w:after="0" w:before="0" w:line="240" w:lineRule="auto"/>
            </w:pPr>
          </w:p>
        </w:tc>
        <w:tc>
          <w:tcPr>
            <w:tcW w:type="dxa" w:w="624"/>
            <w:vAlign w:val="center"/>
          </w:tcPr>
          <w:p>
            <w:pPr>
              <w:spacing w:after="0" w:before="0" w:line="240" w:lineRule="auto"/>
            </w:pPr>
          </w:p>
        </w:tc>
        <w:tc>
          <w:tcPr>
            <w:tcW w:type="dxa" w:w="624"/>
            <w:vAlign w:val="center"/>
          </w:tcPr>
          <w:p>
            <w:pPr>
              <w:spacing w:after="0" w:before="0" w:line="240" w:lineRule="auto"/>
            </w:pPr>
          </w:p>
        </w:tc>
      </w:tr>
    </w:tbl>
    <w:p>
      <w:pPr>
        <w:spacing w:after="0" w:line="100" w:lineRule="exact"/>
      </w:pPr>
    </w:p>
    <w:p>
      <w:r>
        <w:rPr>
          <w:b w:val="0"/>
          <w:i w:val="0"/>
          <w:color w:val="5F6B75"/>
          <w:sz w:val="16"/>
        </w:rPr>
        <w:t>Blue existing work   ·   Red treatment needed   ·   X missing   ·   / to extract   ·   O crown   ·   I implant   ·   RCT root filled   ·   UE unerupted or impacted   ·   — bridge: line between abutments</w:t>
      </w:r>
    </w:p>
    <w:p>
      <w:r>
        <w:rPr>
          <w:b w:val="0"/>
          <w:i w:val="0"/>
          <w:color w:val="5F6B75"/>
          <w:sz w:val="17"/>
        </w:rPr>
        <w:t>In each box the outer edge faces the lip or cheek, the inner edge the tongue or palate, the centre is the occlusal or incisal surface, and the sides are mesial and distal for that quadrant. The note row takes the status codes.</w:t>
      </w: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10092"/>
      </w:tblGrid>
      <w:tr>
        <w:tc>
          <w:tcPr>
            <w:tcW w:type="dxa" w:w="10092"/>
            <w:tcBorders>
              <w:bottom w:val="dotted" w:sz="6" w:color="7F8B94"/>
            </w:tcBorders>
          </w:tcPr>
          <w:p>
            <w:r/>
            <w:r>
              <w:rPr>
                <w:b w:val="0"/>
                <w:i w:val="0"/>
                <w:color w:val="5F6B75"/>
                <w:sz w:val="19"/>
              </w:rPr>
              <w:t>Charting notes:</w:t>
            </w:r>
          </w:p>
        </w:tc>
      </w:tr>
    </w:tbl>
    <w:p>
      <w:pPr>
        <w:spacing w:after="0" w:line="100" w:lineRule="exact"/>
      </w:pPr>
    </w:p>
    <w:p>
      <w:pPr>
        <w:pBdr>
          <w:bottom w:val="dotted" w:sz="6" w:color="7F8B94"/>
        </w:pBdr>
      </w:pPr>
    </w:p>
    <w:p>
      <w:pPr>
        <w:keepNext/>
        <w:spacing w:before="200"/>
      </w:pPr>
      <w:r>
        <w:rPr>
          <w:b/>
          <w:i w:val="0"/>
          <w:color w:val="044D80"/>
          <w:sz w:val="24"/>
        </w:rPr>
        <w:t>Periodontal screening (BPE)</w:t>
      </w:r>
    </w:p>
    <w:tbl>
      <w:tblPr>
        <w:tblW w:type="auto" w:w="0"/>
        <w:jc w:val="center"/>
        <w:tblLayout w:type="fixed"/>
        <w:tblLook w:firstColumn="1" w:firstRow="1" w:lastColumn="0" w:lastRow="0" w:noHBand="0" w:noVBand="1" w:val="04A0"/>
        <w:tblLayout w:type="fixed"/>
        <w:tblW w:w="5103" w:type="dxa"/>
        <w:tblBorders>
          <w:top w:val="single" w:sz="4" w:color="C6D2DC"/>
          <w:left w:val="single" w:sz="4" w:color="C6D2DC"/>
          <w:bottom w:val="single" w:sz="4" w:color="C6D2DC"/>
          <w:right w:val="single" w:sz="4" w:color="C6D2DC"/>
          <w:insideH w:val="single" w:sz="4" w:color="C6D2DC"/>
          <w:insideV w:val="single" w:sz="4" w:color="C6D2DC"/>
        </w:tblBorders>
        <w:tblCellMar>
          <w:left w:w="40" w:type="dxa"/>
          <w:right w:w="40" w:type="dxa"/>
          <w:top w:w="0" w:type="dxa"/>
          <w:bottom w:w="0" w:type="dxa"/>
        </w:tblCellMar>
      </w:tblPr>
      <w:tblGrid>
        <w:gridCol w:w="1701"/>
        <w:gridCol w:w="1701"/>
        <w:gridCol w:w="1701"/>
      </w:tblGrid>
      <w:tr>
        <w:trPr>
          <w:trHeight w:val="312" w:hRule="exact"/>
        </w:trPr>
        <w:tc>
          <w:tcPr>
            <w:tcW w:type="dxa" w:w="1701"/>
            <w:vAlign w:val="center"/>
            <w:shd w:val="clear" w:color="auto" w:fill="E3F4FD"/>
          </w:tcPr>
          <w:p>
            <w:pPr>
              <w:spacing w:after="0" w:before="0" w:line="240" w:lineRule="auto"/>
              <w:jc w:val="center"/>
            </w:pPr>
            <w:r>
              <w:rPr>
                <w:b/>
                <w:i w:val="0"/>
                <w:color w:val="044D80"/>
                <w:sz w:val="17"/>
              </w:rPr>
              <w:t>17–14</w:t>
            </w:r>
          </w:p>
        </w:tc>
        <w:tc>
          <w:tcPr>
            <w:tcW w:type="dxa" w:w="1701"/>
            <w:vAlign w:val="center"/>
            <w:shd w:val="clear" w:color="auto" w:fill="E3F4FD"/>
          </w:tcPr>
          <w:p>
            <w:pPr>
              <w:spacing w:after="0" w:before="0" w:line="240" w:lineRule="auto"/>
              <w:jc w:val="center"/>
            </w:pPr>
            <w:r>
              <w:rPr>
                <w:b/>
                <w:i w:val="0"/>
                <w:color w:val="044D80"/>
                <w:sz w:val="17"/>
              </w:rPr>
              <w:t>13–23</w:t>
            </w:r>
          </w:p>
        </w:tc>
        <w:tc>
          <w:tcPr>
            <w:tcW w:type="dxa" w:w="1701"/>
            <w:vAlign w:val="center"/>
            <w:shd w:val="clear" w:color="auto" w:fill="E3F4FD"/>
          </w:tcPr>
          <w:p>
            <w:pPr>
              <w:spacing w:after="0" w:before="0" w:line="240" w:lineRule="auto"/>
              <w:jc w:val="center"/>
            </w:pPr>
            <w:r>
              <w:rPr>
                <w:b/>
                <w:i w:val="0"/>
                <w:color w:val="044D80"/>
                <w:sz w:val="17"/>
              </w:rPr>
              <w:t>24–27</w:t>
            </w:r>
          </w:p>
        </w:tc>
      </w:tr>
      <w:tr>
        <w:trPr>
          <w:trHeight w:val="624" w:hRule="exact"/>
        </w:trPr>
        <w:tc>
          <w:tcPr>
            <w:tcW w:type="dxa" w:w="1701"/>
            <w:vAlign w:val="center"/>
          </w:tcPr>
          <w:p>
            <w:pPr>
              <w:spacing w:after="0" w:before="0" w:line="240" w:lineRule="auto"/>
            </w:pPr>
          </w:p>
        </w:tc>
        <w:tc>
          <w:tcPr>
            <w:tcW w:type="dxa" w:w="1701"/>
            <w:vAlign w:val="center"/>
          </w:tcPr>
          <w:p>
            <w:pPr>
              <w:spacing w:after="0" w:before="0" w:line="240" w:lineRule="auto"/>
            </w:pPr>
          </w:p>
        </w:tc>
        <w:tc>
          <w:tcPr>
            <w:tcW w:type="dxa" w:w="1701"/>
            <w:vAlign w:val="center"/>
          </w:tcPr>
          <w:p>
            <w:pPr>
              <w:spacing w:after="0" w:before="0" w:line="240" w:lineRule="auto"/>
            </w:pPr>
          </w:p>
        </w:tc>
      </w:tr>
      <w:tr>
        <w:trPr>
          <w:trHeight w:val="624" w:hRule="exact"/>
        </w:trPr>
        <w:tc>
          <w:tcPr>
            <w:tcW w:type="dxa" w:w="1701"/>
            <w:vAlign w:val="center"/>
          </w:tcPr>
          <w:p>
            <w:pPr>
              <w:spacing w:after="0" w:before="0" w:line="240" w:lineRule="auto"/>
            </w:pPr>
          </w:p>
        </w:tc>
        <w:tc>
          <w:tcPr>
            <w:tcW w:type="dxa" w:w="1701"/>
            <w:vAlign w:val="center"/>
          </w:tcPr>
          <w:p>
            <w:pPr>
              <w:spacing w:after="0" w:before="0" w:line="240" w:lineRule="auto"/>
            </w:pPr>
          </w:p>
        </w:tc>
        <w:tc>
          <w:tcPr>
            <w:tcW w:type="dxa" w:w="1701"/>
            <w:vAlign w:val="center"/>
          </w:tcPr>
          <w:p>
            <w:pPr>
              <w:spacing w:after="0" w:before="0" w:line="240" w:lineRule="auto"/>
            </w:pPr>
          </w:p>
        </w:tc>
      </w:tr>
      <w:tr>
        <w:trPr>
          <w:trHeight w:val="312" w:hRule="exact"/>
        </w:trPr>
        <w:tc>
          <w:tcPr>
            <w:tcW w:type="dxa" w:w="1701"/>
            <w:vAlign w:val="center"/>
            <w:shd w:val="clear" w:color="auto" w:fill="E3F4FD"/>
          </w:tcPr>
          <w:p>
            <w:pPr>
              <w:spacing w:after="0" w:before="0" w:line="240" w:lineRule="auto"/>
              <w:jc w:val="center"/>
            </w:pPr>
            <w:r>
              <w:rPr>
                <w:b/>
                <w:i w:val="0"/>
                <w:color w:val="044D80"/>
                <w:sz w:val="17"/>
              </w:rPr>
              <w:t>47–44</w:t>
            </w:r>
          </w:p>
        </w:tc>
        <w:tc>
          <w:tcPr>
            <w:tcW w:type="dxa" w:w="1701"/>
            <w:vAlign w:val="center"/>
            <w:shd w:val="clear" w:color="auto" w:fill="E3F4FD"/>
          </w:tcPr>
          <w:p>
            <w:pPr>
              <w:spacing w:after="0" w:before="0" w:line="240" w:lineRule="auto"/>
              <w:jc w:val="center"/>
            </w:pPr>
            <w:r>
              <w:rPr>
                <w:b/>
                <w:i w:val="0"/>
                <w:color w:val="044D80"/>
                <w:sz w:val="17"/>
              </w:rPr>
              <w:t>43–33</w:t>
            </w:r>
          </w:p>
        </w:tc>
        <w:tc>
          <w:tcPr>
            <w:tcW w:type="dxa" w:w="1701"/>
            <w:vAlign w:val="center"/>
            <w:shd w:val="clear" w:color="auto" w:fill="E3F4FD"/>
          </w:tcPr>
          <w:p>
            <w:pPr>
              <w:spacing w:after="0" w:before="0" w:line="240" w:lineRule="auto"/>
              <w:jc w:val="center"/>
            </w:pPr>
            <w:r>
              <w:rPr>
                <w:b/>
                <w:i w:val="0"/>
                <w:color w:val="044D80"/>
                <w:sz w:val="17"/>
              </w:rPr>
              <w:t>34–37</w:t>
            </w:r>
          </w:p>
        </w:tc>
      </w:tr>
    </w:tbl>
    <w:p>
      <w:pPr>
        <w:spacing w:after="0" w:line="100" w:lineRule="exact"/>
      </w:pPr>
    </w:p>
    <w:p>
      <w:r>
        <w:rPr>
          <w:b w:val="0"/>
          <w:i w:val="0"/>
          <w:color w:val="5F6B75"/>
          <w:sz w:val="16"/>
        </w:rPr>
        <w:t>BPE codes: 0 healthy, 1 bleeding, 2 calculus or overhang, 3 pocket 3.5 to 5.5 mm, 4 over 5.5 mm, * furcation or mobility.</w:t>
      </w:r>
    </w:p>
    <w:p>
      <w:pPr>
        <w:keepNext/>
        <w:spacing w:before="200"/>
      </w:pPr>
      <w:r>
        <w:rPr>
          <w:b/>
          <w:i w:val="0"/>
          <w:color w:val="044D80"/>
          <w:sz w:val="24"/>
        </w:rPr>
        <w:t>Oral hygiene</w:t>
      </w:r>
    </w:p>
    <w:p>
      <w:r>
        <w:rPr>
          <w:b/>
          <w:i w:val="0"/>
        </w:rPr>
        <w:t xml:space="preserve">Plaque   </w:t>
      </w:r>
      <w:r>
        <w:rPr>
          <w:b w:val="0"/>
          <w:i w:val="0"/>
        </w:rPr>
        <w:t>☐ Light    ☐ Moderate    ☐ Heavy</w:t>
      </w:r>
    </w:p>
    <w:p>
      <w:r>
        <w:rPr>
          <w:b/>
          <w:i w:val="0"/>
        </w:rPr>
        <w:t xml:space="preserve">Calculus   </w:t>
      </w:r>
      <w:r>
        <w:rPr>
          <w:b w:val="0"/>
          <w:i w:val="0"/>
        </w:rPr>
        <w:t>☐ None    ☐ Supragingival    ☐ Subgingival</w:t>
      </w:r>
    </w:p>
    <w:p>
      <w:r>
        <w:rPr>
          <w:b/>
          <w:i w:val="0"/>
        </w:rPr>
        <w:t xml:space="preserve">Staining   </w:t>
      </w:r>
      <w:r>
        <w:rPr>
          <w:b w:val="0"/>
          <w:i w:val="0"/>
        </w:rPr>
        <w:t>☐ None    ☐ Light    ☐ Marked</w:t>
      </w:r>
    </w:p>
    <w:p>
      <w:pPr>
        <w:keepNext/>
        <w:spacing w:before="200"/>
      </w:pPr>
      <w:r>
        <w:rPr>
          <w:b/>
          <w:i w:val="0"/>
          <w:color w:val="044D80"/>
          <w:sz w:val="24"/>
        </w:rPr>
        <w:t>Occlusion</w:t>
      </w: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5046"/>
        <w:gridCol w:w="5046"/>
      </w:tblGrid>
      <w:tr>
        <w:tc>
          <w:tcPr>
            <w:tcW w:type="dxa" w:w="5046"/>
            <w:tcBorders>
              <w:bottom w:val="dotted" w:sz="6" w:color="7F8B94"/>
            </w:tcBorders>
          </w:tcPr>
          <w:p>
            <w:r/>
            <w:r>
              <w:rPr>
                <w:b w:val="0"/>
                <w:i w:val="0"/>
                <w:color w:val="5F6B75"/>
                <w:sz w:val="19"/>
              </w:rPr>
              <w:t>Molar class, right / left:</w:t>
            </w:r>
          </w:p>
        </w:tc>
        <w:tc>
          <w:tcPr>
            <w:tcW w:type="dxa" w:w="5046"/>
            <w:tcBorders>
              <w:bottom w:val="dotted" w:sz="6" w:color="7F8B94"/>
            </w:tcBorders>
          </w:tcPr>
          <w:p>
            <w:r/>
            <w:r>
              <w:rPr>
                <w:b w:val="0"/>
                <w:i w:val="0"/>
                <w:color w:val="5F6B75"/>
                <w:sz w:val="19"/>
              </w:rPr>
              <w:t>Canine class, right / left:</w:t>
            </w:r>
          </w:p>
        </w:tc>
      </w:tr>
      <w:tr>
        <w:tc>
          <w:tcPr>
            <w:tcW w:type="dxa" w:w="5046"/>
            <w:tcBorders>
              <w:bottom w:val="dotted" w:sz="6" w:color="7F8B94"/>
            </w:tcBorders>
          </w:tcPr>
          <w:p>
            <w:r/>
            <w:r>
              <w:rPr>
                <w:b w:val="0"/>
                <w:i w:val="0"/>
                <w:color w:val="5F6B75"/>
                <w:sz w:val="19"/>
              </w:rPr>
              <w:t>Overjet (mm):</w:t>
            </w:r>
          </w:p>
        </w:tc>
        <w:tc>
          <w:tcPr>
            <w:tcW w:type="dxa" w:w="5046"/>
            <w:tcBorders>
              <w:bottom w:val="dotted" w:sz="6" w:color="7F8B94"/>
            </w:tcBorders>
          </w:tcPr>
          <w:p>
            <w:r/>
            <w:r>
              <w:rPr>
                <w:b w:val="0"/>
                <w:i w:val="0"/>
                <w:color w:val="5F6B75"/>
                <w:sz w:val="19"/>
              </w:rPr>
              <w:t>Overbite (mm or %):</w:t>
            </w:r>
          </w:p>
        </w:tc>
      </w:tr>
      <w:tr>
        <w:tc>
          <w:tcPr>
            <w:tcW w:type="dxa" w:w="5046"/>
            <w:tcBorders>
              <w:bottom w:val="dotted" w:sz="6" w:color="7F8B94"/>
            </w:tcBorders>
          </w:tcPr>
          <w:p>
            <w:r/>
            <w:r>
              <w:rPr>
                <w:b w:val="0"/>
                <w:i w:val="0"/>
                <w:color w:val="5F6B75"/>
                <w:sz w:val="19"/>
              </w:rPr>
              <w:t>Crossbite or open bite:</w:t>
            </w:r>
          </w:p>
        </w:tc>
        <w:tc>
          <w:tcPr>
            <w:tcW w:type="dxa" w:w="5046"/>
            <w:tcBorders>
              <w:bottom w:val="dotted" w:sz="6" w:color="7F8B94"/>
            </w:tcBorders>
          </w:tcPr>
          <w:p>
            <w:r/>
            <w:r>
              <w:rPr>
                <w:b w:val="0"/>
                <w:i w:val="0"/>
                <w:color w:val="5F6B75"/>
                <w:sz w:val="19"/>
              </w:rPr>
              <w:t>Wear or bruxism:</w:t>
            </w:r>
          </w:p>
        </w:tc>
      </w:tr>
    </w:tbl>
    <w:p>
      <w:pPr>
        <w:spacing w:after="0" w:line="100" w:lineRule="exact"/>
      </w:pPr>
    </w:p>
    <w:p>
      <w:r>
        <w:br w:type="page"/>
      </w: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5046"/>
        <w:gridCol w:w="5046"/>
      </w:tblGrid>
      <w:tr>
        <w:tc>
          <w:tcPr>
            <w:tcW w:type="dxa" w:w="5046"/>
            <w:tcBorders>
              <w:bottom w:val="dotted" w:sz="6" w:color="7F8B94"/>
            </w:tcBorders>
          </w:tcPr>
          <w:p>
            <w:r/>
            <w:r>
              <w:rPr>
                <w:b w:val="0"/>
                <w:i w:val="0"/>
                <w:color w:val="5F6B75"/>
                <w:sz w:val="19"/>
              </w:rPr>
              <w:t>Patient name:</w:t>
            </w:r>
          </w:p>
        </w:tc>
        <w:tc>
          <w:tcPr>
            <w:tcW w:type="dxa" w:w="5046"/>
            <w:tcBorders>
              <w:bottom w:val="dotted" w:sz="6" w:color="7F8B94"/>
            </w:tcBorders>
          </w:tcPr>
          <w:p>
            <w:r/>
            <w:r>
              <w:rPr>
                <w:b w:val="0"/>
                <w:i w:val="0"/>
                <w:color w:val="5F6B75"/>
                <w:sz w:val="19"/>
              </w:rPr>
              <w:t>Date:</w:t>
            </w:r>
          </w:p>
        </w:tc>
      </w:tr>
    </w:tbl>
    <w:p>
      <w:pPr>
        <w:spacing w:after="0" w:line="100" w:lineRule="exact"/>
      </w:pPr>
    </w:p>
    <w:p>
      <w:pPr>
        <w:keepNext/>
        <w:spacing w:before="200"/>
      </w:pPr>
      <w:r>
        <w:rPr>
          <w:b/>
          <w:i w:val="0"/>
          <w:color w:val="044D80"/>
          <w:sz w:val="24"/>
        </w:rPr>
        <w:t>Radiographs taken</w:t>
      </w:r>
    </w:p>
    <w:tbl>
      <w:tblPr>
        <w:tblW w:type="auto" w:w="0"/>
        <w:jc w:val="center"/>
        <w:tblLayout w:type="fixed"/>
        <w:tblLook w:firstColumn="1" w:firstRow="1" w:lastColumn="0" w:lastRow="0" w:noHBand="0" w:noVBand="1" w:val="04A0"/>
        <w:tblLayout w:type="fixed"/>
        <w:tblW w:w="10092" w:type="dxa"/>
        <w:tblBorders>
          <w:top w:val="single" w:sz="4" w:color="C6D2DC"/>
          <w:left w:val="single" w:sz="4" w:color="C6D2DC"/>
          <w:bottom w:val="single" w:sz="4" w:color="C6D2DC"/>
          <w:right w:val="single" w:sz="4" w:color="C6D2DC"/>
          <w:insideH w:val="single" w:sz="4" w:color="C6D2DC"/>
          <w:insideV w:val="single" w:sz="4" w:color="C6D2DC"/>
        </w:tblBorders>
        <w:tblCellMar>
          <w:left w:w="40" w:type="dxa"/>
          <w:right w:w="40" w:type="dxa"/>
          <w:top w:w="0" w:type="dxa"/>
          <w:bottom w:w="0" w:type="dxa"/>
        </w:tblCellMar>
      </w:tblPr>
      <w:tblGrid>
        <w:gridCol w:w="1814"/>
        <w:gridCol w:w="1814"/>
        <w:gridCol w:w="2154"/>
        <w:gridCol w:w="1020"/>
        <w:gridCol w:w="3288"/>
      </w:tblGrid>
      <w:tr>
        <w:trPr>
          <w:trHeight w:val="340" w:hRule="atLeast"/>
        </w:trPr>
        <w:tc>
          <w:tcPr>
            <w:tcW w:type="dxa" w:w="1814"/>
            <w:vAlign w:val="center"/>
            <w:shd w:val="clear" w:color="auto" w:fill="044D80"/>
          </w:tcPr>
          <w:p>
            <w:pPr>
              <w:spacing w:after="0" w:before="0" w:line="240" w:lineRule="auto"/>
            </w:pPr>
            <w:r>
              <w:rPr>
                <w:b/>
                <w:i w:val="0"/>
                <w:color w:val="FFFFFF"/>
                <w:sz w:val="17"/>
              </w:rPr>
              <w:t>Type</w:t>
            </w:r>
          </w:p>
        </w:tc>
        <w:tc>
          <w:tcPr>
            <w:tcW w:type="dxa" w:w="1814"/>
            <w:vAlign w:val="center"/>
            <w:shd w:val="clear" w:color="auto" w:fill="044D80"/>
          </w:tcPr>
          <w:p>
            <w:pPr>
              <w:spacing w:after="0" w:before="0" w:line="240" w:lineRule="auto"/>
            </w:pPr>
            <w:r>
              <w:rPr>
                <w:b/>
                <w:i w:val="0"/>
                <w:color w:val="FFFFFF"/>
                <w:sz w:val="17"/>
              </w:rPr>
              <w:t>Teeth or area</w:t>
            </w:r>
          </w:p>
        </w:tc>
        <w:tc>
          <w:tcPr>
            <w:tcW w:type="dxa" w:w="2154"/>
            <w:vAlign w:val="center"/>
            <w:shd w:val="clear" w:color="auto" w:fill="044D80"/>
          </w:tcPr>
          <w:p>
            <w:pPr>
              <w:spacing w:after="0" w:before="0" w:line="240" w:lineRule="auto"/>
            </w:pPr>
            <w:r>
              <w:rPr>
                <w:b/>
                <w:i w:val="0"/>
                <w:color w:val="FFFFFF"/>
                <w:sz w:val="17"/>
              </w:rPr>
              <w:t>Justification</w:t>
            </w:r>
          </w:p>
        </w:tc>
        <w:tc>
          <w:tcPr>
            <w:tcW w:type="dxa" w:w="1020"/>
            <w:vAlign w:val="center"/>
            <w:shd w:val="clear" w:color="auto" w:fill="044D80"/>
          </w:tcPr>
          <w:p>
            <w:pPr>
              <w:spacing w:after="0" w:before="0" w:line="240" w:lineRule="auto"/>
            </w:pPr>
            <w:r>
              <w:rPr>
                <w:b/>
                <w:i w:val="0"/>
                <w:color w:val="FFFFFF"/>
                <w:sz w:val="17"/>
              </w:rPr>
              <w:t>Quality</w:t>
            </w:r>
          </w:p>
        </w:tc>
        <w:tc>
          <w:tcPr>
            <w:tcW w:type="dxa" w:w="3288"/>
            <w:vAlign w:val="center"/>
            <w:shd w:val="clear" w:color="auto" w:fill="044D80"/>
          </w:tcPr>
          <w:p>
            <w:pPr>
              <w:spacing w:after="0" w:before="0" w:line="240" w:lineRule="auto"/>
            </w:pPr>
            <w:r>
              <w:rPr>
                <w:b/>
                <w:i w:val="0"/>
                <w:color w:val="FFFFFF"/>
                <w:sz w:val="17"/>
              </w:rPr>
              <w:t>Findings</w:t>
            </w:r>
          </w:p>
        </w:tc>
      </w:tr>
      <w:tr>
        <w:trPr>
          <w:trHeight w:val="397" w:hRule="atLeast"/>
        </w:trPr>
        <w:tc>
          <w:tcPr>
            <w:tcW w:type="dxa" w:w="1814"/>
            <w:vAlign w:val="center"/>
            <w:shd w:val="clear" w:color="auto" w:fill="F5F8FA"/>
          </w:tcPr>
          <w:p>
            <w:pPr>
              <w:spacing w:after="0" w:before="0" w:line="240" w:lineRule="auto"/>
            </w:pPr>
            <w:r>
              <w:rPr>
                <w:b w:val="0"/>
                <w:i w:val="0"/>
                <w:color w:val="5F6B75"/>
                <w:sz w:val="17"/>
              </w:rPr>
              <w:t>Bitewings</w:t>
            </w:r>
          </w:p>
        </w:tc>
        <w:tc>
          <w:tcPr>
            <w:tcW w:type="dxa" w:w="1814"/>
            <w:vAlign w:val="center"/>
          </w:tcPr>
          <w:p>
            <w:pPr>
              <w:spacing w:after="0" w:before="0" w:line="240" w:lineRule="auto"/>
            </w:pPr>
          </w:p>
        </w:tc>
        <w:tc>
          <w:tcPr>
            <w:tcW w:type="dxa" w:w="2154"/>
            <w:vAlign w:val="center"/>
          </w:tcPr>
          <w:p>
            <w:pPr>
              <w:spacing w:after="0" w:before="0" w:line="240" w:lineRule="auto"/>
            </w:pPr>
          </w:p>
        </w:tc>
        <w:tc>
          <w:tcPr>
            <w:tcW w:type="dxa" w:w="1020"/>
            <w:vAlign w:val="center"/>
          </w:tcPr>
          <w:p>
            <w:pPr>
              <w:spacing w:after="0" w:before="0" w:line="240" w:lineRule="auto"/>
            </w:pPr>
          </w:p>
        </w:tc>
        <w:tc>
          <w:tcPr>
            <w:tcW w:type="dxa" w:w="3288"/>
            <w:vAlign w:val="center"/>
          </w:tcPr>
          <w:p>
            <w:pPr>
              <w:spacing w:after="0" w:before="0" w:line="240" w:lineRule="auto"/>
            </w:pPr>
          </w:p>
        </w:tc>
      </w:tr>
      <w:tr>
        <w:trPr>
          <w:trHeight w:val="397" w:hRule="atLeast"/>
        </w:trPr>
        <w:tc>
          <w:tcPr>
            <w:tcW w:type="dxa" w:w="1814"/>
            <w:vAlign w:val="center"/>
            <w:shd w:val="clear" w:color="auto" w:fill="F5F8FA"/>
          </w:tcPr>
          <w:p>
            <w:pPr>
              <w:spacing w:after="0" w:before="0" w:line="240" w:lineRule="auto"/>
            </w:pPr>
            <w:r>
              <w:rPr>
                <w:b w:val="0"/>
                <w:i w:val="0"/>
                <w:color w:val="5F6B75"/>
                <w:sz w:val="17"/>
              </w:rPr>
              <w:t>Periapical</w:t>
            </w:r>
          </w:p>
        </w:tc>
        <w:tc>
          <w:tcPr>
            <w:tcW w:type="dxa" w:w="1814"/>
            <w:vAlign w:val="center"/>
          </w:tcPr>
          <w:p>
            <w:pPr>
              <w:spacing w:after="0" w:before="0" w:line="240" w:lineRule="auto"/>
            </w:pPr>
          </w:p>
        </w:tc>
        <w:tc>
          <w:tcPr>
            <w:tcW w:type="dxa" w:w="2154"/>
            <w:vAlign w:val="center"/>
          </w:tcPr>
          <w:p>
            <w:pPr>
              <w:spacing w:after="0" w:before="0" w:line="240" w:lineRule="auto"/>
            </w:pPr>
          </w:p>
        </w:tc>
        <w:tc>
          <w:tcPr>
            <w:tcW w:type="dxa" w:w="1020"/>
            <w:vAlign w:val="center"/>
          </w:tcPr>
          <w:p>
            <w:pPr>
              <w:spacing w:after="0" w:before="0" w:line="240" w:lineRule="auto"/>
            </w:pPr>
          </w:p>
        </w:tc>
        <w:tc>
          <w:tcPr>
            <w:tcW w:type="dxa" w:w="3288"/>
            <w:vAlign w:val="center"/>
          </w:tcPr>
          <w:p>
            <w:pPr>
              <w:spacing w:after="0" w:before="0" w:line="240" w:lineRule="auto"/>
            </w:pPr>
          </w:p>
        </w:tc>
      </w:tr>
      <w:tr>
        <w:trPr>
          <w:trHeight w:val="397" w:hRule="atLeast"/>
        </w:trPr>
        <w:tc>
          <w:tcPr>
            <w:tcW w:type="dxa" w:w="1814"/>
            <w:vAlign w:val="center"/>
            <w:shd w:val="clear" w:color="auto" w:fill="F5F8FA"/>
          </w:tcPr>
          <w:p>
            <w:pPr>
              <w:spacing w:after="0" w:before="0" w:line="240" w:lineRule="auto"/>
            </w:pPr>
            <w:r>
              <w:rPr>
                <w:b w:val="0"/>
                <w:i w:val="0"/>
                <w:color w:val="5F6B75"/>
                <w:sz w:val="17"/>
              </w:rPr>
              <w:t>Panoramic (OPG)</w:t>
            </w:r>
          </w:p>
        </w:tc>
        <w:tc>
          <w:tcPr>
            <w:tcW w:type="dxa" w:w="1814"/>
            <w:vAlign w:val="center"/>
          </w:tcPr>
          <w:p>
            <w:pPr>
              <w:spacing w:after="0" w:before="0" w:line="240" w:lineRule="auto"/>
            </w:pPr>
          </w:p>
        </w:tc>
        <w:tc>
          <w:tcPr>
            <w:tcW w:type="dxa" w:w="2154"/>
            <w:vAlign w:val="center"/>
          </w:tcPr>
          <w:p>
            <w:pPr>
              <w:spacing w:after="0" w:before="0" w:line="240" w:lineRule="auto"/>
            </w:pPr>
          </w:p>
        </w:tc>
        <w:tc>
          <w:tcPr>
            <w:tcW w:type="dxa" w:w="1020"/>
            <w:vAlign w:val="center"/>
          </w:tcPr>
          <w:p>
            <w:pPr>
              <w:spacing w:after="0" w:before="0" w:line="240" w:lineRule="auto"/>
            </w:pPr>
          </w:p>
        </w:tc>
        <w:tc>
          <w:tcPr>
            <w:tcW w:type="dxa" w:w="3288"/>
            <w:vAlign w:val="center"/>
          </w:tcPr>
          <w:p>
            <w:pPr>
              <w:spacing w:after="0" w:before="0" w:line="240" w:lineRule="auto"/>
            </w:pPr>
          </w:p>
        </w:tc>
      </w:tr>
      <w:tr>
        <w:trPr>
          <w:trHeight w:val="397" w:hRule="atLeast"/>
        </w:trPr>
        <w:tc>
          <w:tcPr>
            <w:tcW w:type="dxa" w:w="1814"/>
            <w:vAlign w:val="center"/>
            <w:shd w:val="clear" w:color="auto" w:fill="F5F8FA"/>
          </w:tcPr>
          <w:p>
            <w:pPr>
              <w:spacing w:after="0" w:before="0" w:line="240" w:lineRule="auto"/>
            </w:pPr>
            <w:r>
              <w:rPr>
                <w:b w:val="0"/>
                <w:i w:val="0"/>
                <w:color w:val="5F6B75"/>
                <w:sz w:val="17"/>
              </w:rPr>
              <w:t>CBCT</w:t>
            </w:r>
          </w:p>
        </w:tc>
        <w:tc>
          <w:tcPr>
            <w:tcW w:type="dxa" w:w="1814"/>
            <w:vAlign w:val="center"/>
          </w:tcPr>
          <w:p>
            <w:pPr>
              <w:spacing w:after="0" w:before="0" w:line="240" w:lineRule="auto"/>
            </w:pPr>
          </w:p>
        </w:tc>
        <w:tc>
          <w:tcPr>
            <w:tcW w:type="dxa" w:w="2154"/>
            <w:vAlign w:val="center"/>
          </w:tcPr>
          <w:p>
            <w:pPr>
              <w:spacing w:after="0" w:before="0" w:line="240" w:lineRule="auto"/>
            </w:pPr>
          </w:p>
        </w:tc>
        <w:tc>
          <w:tcPr>
            <w:tcW w:type="dxa" w:w="1020"/>
            <w:vAlign w:val="center"/>
          </w:tcPr>
          <w:p>
            <w:pPr>
              <w:spacing w:after="0" w:before="0" w:line="240" w:lineRule="auto"/>
            </w:pPr>
          </w:p>
        </w:tc>
        <w:tc>
          <w:tcPr>
            <w:tcW w:type="dxa" w:w="3288"/>
            <w:vAlign w:val="center"/>
          </w:tcPr>
          <w:p>
            <w:pPr>
              <w:spacing w:after="0" w:before="0" w:line="240" w:lineRule="auto"/>
            </w:pPr>
          </w:p>
        </w:tc>
      </w:tr>
      <w:tr>
        <w:trPr>
          <w:trHeight w:val="397" w:hRule="atLeast"/>
        </w:trPr>
        <w:tc>
          <w:tcPr>
            <w:tcW w:type="dxa" w:w="1814"/>
            <w:vAlign w:val="center"/>
          </w:tcPr>
          <w:p>
            <w:pPr>
              <w:spacing w:after="0" w:before="0" w:line="240" w:lineRule="auto"/>
            </w:pPr>
          </w:p>
        </w:tc>
        <w:tc>
          <w:tcPr>
            <w:tcW w:type="dxa" w:w="1814"/>
            <w:vAlign w:val="center"/>
          </w:tcPr>
          <w:p>
            <w:pPr>
              <w:spacing w:after="0" w:before="0" w:line="240" w:lineRule="auto"/>
            </w:pPr>
          </w:p>
        </w:tc>
        <w:tc>
          <w:tcPr>
            <w:tcW w:type="dxa" w:w="2154"/>
            <w:vAlign w:val="center"/>
          </w:tcPr>
          <w:p>
            <w:pPr>
              <w:spacing w:after="0" w:before="0" w:line="240" w:lineRule="auto"/>
            </w:pPr>
          </w:p>
        </w:tc>
        <w:tc>
          <w:tcPr>
            <w:tcW w:type="dxa" w:w="1020"/>
            <w:vAlign w:val="center"/>
          </w:tcPr>
          <w:p>
            <w:pPr>
              <w:spacing w:after="0" w:before="0" w:line="240" w:lineRule="auto"/>
            </w:pPr>
          </w:p>
        </w:tc>
        <w:tc>
          <w:tcPr>
            <w:tcW w:type="dxa" w:w="3288"/>
            <w:vAlign w:val="center"/>
          </w:tcPr>
          <w:p>
            <w:pPr>
              <w:spacing w:after="0" w:before="0" w:line="240" w:lineRule="auto"/>
            </w:pPr>
          </w:p>
        </w:tc>
      </w:tr>
    </w:tbl>
    <w:p>
      <w:pPr>
        <w:spacing w:after="0" w:line="100" w:lineRule="exact"/>
      </w:pPr>
    </w:p>
    <w:p>
      <w:pPr>
        <w:keepNext/>
        <w:spacing w:before="200"/>
      </w:pPr>
      <w:r>
        <w:rPr>
          <w:b/>
          <w:i w:val="0"/>
          <w:color w:val="044D80"/>
          <w:sz w:val="24"/>
        </w:rPr>
        <w:t>Diagnosis</w:t>
      </w:r>
    </w:p>
    <w:tbl>
      <w:tblPr>
        <w:tblW w:type="auto" w:w="0"/>
        <w:jc w:val="center"/>
        <w:tblLayout w:type="fixed"/>
        <w:tblLook w:firstColumn="1" w:firstRow="1" w:lastColumn="0" w:lastRow="0" w:noHBand="0" w:noVBand="1" w:val="04A0"/>
        <w:tblLayout w:type="fixed"/>
        <w:tblW w:w="10092" w:type="dxa"/>
        <w:tblBorders>
          <w:top w:val="single" w:sz="4" w:color="C6D2DC"/>
          <w:left w:val="single" w:sz="4" w:color="C6D2DC"/>
          <w:bottom w:val="single" w:sz="4" w:color="C6D2DC"/>
          <w:right w:val="single" w:sz="4" w:color="C6D2DC"/>
          <w:insideH w:val="single" w:sz="4" w:color="C6D2DC"/>
          <w:insideV w:val="single" w:sz="4" w:color="C6D2DC"/>
        </w:tblBorders>
        <w:tblCellMar>
          <w:left w:w="40" w:type="dxa"/>
          <w:right w:w="40" w:type="dxa"/>
          <w:top w:w="0" w:type="dxa"/>
          <w:bottom w:w="0" w:type="dxa"/>
        </w:tblCellMar>
      </w:tblPr>
      <w:tblGrid>
        <w:gridCol w:w="907"/>
        <w:gridCol w:w="4139"/>
        <w:gridCol w:w="907"/>
        <w:gridCol w:w="4139"/>
      </w:tblGrid>
      <w:tr>
        <w:trPr>
          <w:trHeight w:val="340" w:hRule="atLeast"/>
        </w:trPr>
        <w:tc>
          <w:tcPr>
            <w:tcW w:type="dxa" w:w="907"/>
            <w:vAlign w:val="center"/>
            <w:shd w:val="clear" w:color="auto" w:fill="044D80"/>
          </w:tcPr>
          <w:p>
            <w:pPr>
              <w:spacing w:after="0" w:before="0" w:line="240" w:lineRule="auto"/>
            </w:pPr>
            <w:r>
              <w:rPr>
                <w:b/>
                <w:i w:val="0"/>
                <w:color w:val="FFFFFF"/>
                <w:sz w:val="17"/>
              </w:rPr>
              <w:t>Tooth</w:t>
            </w:r>
          </w:p>
        </w:tc>
        <w:tc>
          <w:tcPr>
            <w:tcW w:type="dxa" w:w="4139"/>
            <w:vAlign w:val="center"/>
            <w:shd w:val="clear" w:color="auto" w:fill="044D80"/>
          </w:tcPr>
          <w:p>
            <w:pPr>
              <w:spacing w:after="0" w:before="0" w:line="240" w:lineRule="auto"/>
            </w:pPr>
            <w:r>
              <w:rPr>
                <w:b/>
                <w:i w:val="0"/>
                <w:color w:val="FFFFFF"/>
                <w:sz w:val="17"/>
              </w:rPr>
              <w:t>Diagnosis</w:t>
            </w:r>
          </w:p>
        </w:tc>
        <w:tc>
          <w:tcPr>
            <w:tcW w:type="dxa" w:w="907"/>
            <w:vAlign w:val="center"/>
            <w:shd w:val="clear" w:color="auto" w:fill="044D80"/>
          </w:tcPr>
          <w:p>
            <w:pPr>
              <w:spacing w:after="0" w:before="0" w:line="240" w:lineRule="auto"/>
            </w:pPr>
            <w:r>
              <w:rPr>
                <w:b/>
                <w:i w:val="0"/>
                <w:color w:val="FFFFFF"/>
                <w:sz w:val="17"/>
              </w:rPr>
              <w:t>Tooth</w:t>
            </w:r>
          </w:p>
        </w:tc>
        <w:tc>
          <w:tcPr>
            <w:tcW w:type="dxa" w:w="4139"/>
            <w:vAlign w:val="center"/>
            <w:shd w:val="clear" w:color="auto" w:fill="044D80"/>
          </w:tcPr>
          <w:p>
            <w:pPr>
              <w:spacing w:after="0" w:before="0" w:line="240" w:lineRule="auto"/>
            </w:pPr>
            <w:r>
              <w:rPr>
                <w:b/>
                <w:i w:val="0"/>
                <w:color w:val="FFFFFF"/>
                <w:sz w:val="17"/>
              </w:rPr>
              <w:t>Diagnosis</w:t>
            </w:r>
          </w:p>
        </w:tc>
      </w:tr>
      <w:tr>
        <w:trPr>
          <w:trHeight w:val="397" w:hRule="atLeast"/>
        </w:trPr>
        <w:tc>
          <w:tcPr>
            <w:tcW w:type="dxa" w:w="907"/>
            <w:vAlign w:val="center"/>
          </w:tcPr>
          <w:p>
            <w:pPr>
              <w:spacing w:after="0" w:before="0" w:line="240" w:lineRule="auto"/>
            </w:pPr>
          </w:p>
        </w:tc>
        <w:tc>
          <w:tcPr>
            <w:tcW w:type="dxa" w:w="4139"/>
            <w:vAlign w:val="center"/>
          </w:tcPr>
          <w:p>
            <w:pPr>
              <w:spacing w:after="0" w:before="0" w:line="240" w:lineRule="auto"/>
            </w:pPr>
          </w:p>
        </w:tc>
        <w:tc>
          <w:tcPr>
            <w:tcW w:type="dxa" w:w="907"/>
            <w:vAlign w:val="center"/>
          </w:tcPr>
          <w:p>
            <w:pPr>
              <w:spacing w:after="0" w:before="0" w:line="240" w:lineRule="auto"/>
            </w:pPr>
          </w:p>
        </w:tc>
        <w:tc>
          <w:tcPr>
            <w:tcW w:type="dxa" w:w="4139"/>
            <w:vAlign w:val="center"/>
          </w:tcPr>
          <w:p>
            <w:pPr>
              <w:spacing w:after="0" w:before="0" w:line="240" w:lineRule="auto"/>
            </w:pPr>
          </w:p>
        </w:tc>
      </w:tr>
      <w:tr>
        <w:trPr>
          <w:trHeight w:val="397" w:hRule="atLeast"/>
        </w:trPr>
        <w:tc>
          <w:tcPr>
            <w:tcW w:type="dxa" w:w="907"/>
            <w:vAlign w:val="center"/>
          </w:tcPr>
          <w:p>
            <w:pPr>
              <w:spacing w:after="0" w:before="0" w:line="240" w:lineRule="auto"/>
            </w:pPr>
          </w:p>
        </w:tc>
        <w:tc>
          <w:tcPr>
            <w:tcW w:type="dxa" w:w="4139"/>
            <w:vAlign w:val="center"/>
          </w:tcPr>
          <w:p>
            <w:pPr>
              <w:spacing w:after="0" w:before="0" w:line="240" w:lineRule="auto"/>
            </w:pPr>
          </w:p>
        </w:tc>
        <w:tc>
          <w:tcPr>
            <w:tcW w:type="dxa" w:w="907"/>
            <w:vAlign w:val="center"/>
          </w:tcPr>
          <w:p>
            <w:pPr>
              <w:spacing w:after="0" w:before="0" w:line="240" w:lineRule="auto"/>
            </w:pPr>
          </w:p>
        </w:tc>
        <w:tc>
          <w:tcPr>
            <w:tcW w:type="dxa" w:w="4139"/>
            <w:vAlign w:val="center"/>
          </w:tcPr>
          <w:p>
            <w:pPr>
              <w:spacing w:after="0" w:before="0" w:line="240" w:lineRule="auto"/>
            </w:pPr>
          </w:p>
        </w:tc>
      </w:tr>
      <w:tr>
        <w:trPr>
          <w:trHeight w:val="397" w:hRule="atLeast"/>
        </w:trPr>
        <w:tc>
          <w:tcPr>
            <w:tcW w:type="dxa" w:w="907"/>
            <w:vAlign w:val="center"/>
          </w:tcPr>
          <w:p>
            <w:pPr>
              <w:spacing w:after="0" w:before="0" w:line="240" w:lineRule="auto"/>
            </w:pPr>
          </w:p>
        </w:tc>
        <w:tc>
          <w:tcPr>
            <w:tcW w:type="dxa" w:w="4139"/>
            <w:vAlign w:val="center"/>
          </w:tcPr>
          <w:p>
            <w:pPr>
              <w:spacing w:after="0" w:before="0" w:line="240" w:lineRule="auto"/>
            </w:pPr>
          </w:p>
        </w:tc>
        <w:tc>
          <w:tcPr>
            <w:tcW w:type="dxa" w:w="907"/>
            <w:vAlign w:val="center"/>
          </w:tcPr>
          <w:p>
            <w:pPr>
              <w:spacing w:after="0" w:before="0" w:line="240" w:lineRule="auto"/>
            </w:pPr>
          </w:p>
        </w:tc>
        <w:tc>
          <w:tcPr>
            <w:tcW w:type="dxa" w:w="4139"/>
            <w:vAlign w:val="center"/>
          </w:tcPr>
          <w:p>
            <w:pPr>
              <w:spacing w:after="0" w:before="0" w:line="240" w:lineRule="auto"/>
            </w:pPr>
          </w:p>
        </w:tc>
      </w:tr>
      <w:tr>
        <w:trPr>
          <w:trHeight w:val="397" w:hRule="atLeast"/>
        </w:trPr>
        <w:tc>
          <w:tcPr>
            <w:tcW w:type="dxa" w:w="907"/>
            <w:vAlign w:val="center"/>
          </w:tcPr>
          <w:p>
            <w:pPr>
              <w:spacing w:after="0" w:before="0" w:line="240" w:lineRule="auto"/>
            </w:pPr>
          </w:p>
        </w:tc>
        <w:tc>
          <w:tcPr>
            <w:tcW w:type="dxa" w:w="4139"/>
            <w:vAlign w:val="center"/>
          </w:tcPr>
          <w:p>
            <w:pPr>
              <w:spacing w:after="0" w:before="0" w:line="240" w:lineRule="auto"/>
            </w:pPr>
          </w:p>
        </w:tc>
        <w:tc>
          <w:tcPr>
            <w:tcW w:type="dxa" w:w="907"/>
            <w:vAlign w:val="center"/>
          </w:tcPr>
          <w:p>
            <w:pPr>
              <w:spacing w:after="0" w:before="0" w:line="240" w:lineRule="auto"/>
            </w:pPr>
          </w:p>
        </w:tc>
        <w:tc>
          <w:tcPr>
            <w:tcW w:type="dxa" w:w="4139"/>
            <w:vAlign w:val="center"/>
          </w:tcPr>
          <w:p>
            <w:pPr>
              <w:spacing w:after="0" w:before="0" w:line="240" w:lineRule="auto"/>
            </w:pPr>
          </w:p>
        </w:tc>
      </w:tr>
    </w:tbl>
    <w:p>
      <w:pPr>
        <w:spacing w:after="0" w:line="100" w:lineRule="exact"/>
      </w:pPr>
    </w:p>
    <w:p>
      <w:r>
        <w:rPr>
          <w:b/>
          <w:i w:val="0"/>
        </w:rPr>
        <w:t xml:space="preserve">Caries risk   </w:t>
      </w:r>
      <w:r>
        <w:rPr>
          <w:b w:val="0"/>
          <w:i w:val="0"/>
        </w:rPr>
        <w:t>☐ Low    ☐ Moderate    ☐ High</w:t>
      </w:r>
    </w:p>
    <w:p>
      <w:r>
        <w:rPr>
          <w:b/>
          <w:i w:val="0"/>
        </w:rPr>
        <w:t xml:space="preserve">Periodontal status   </w:t>
      </w:r>
      <w:r>
        <w:rPr>
          <w:b w:val="0"/>
          <w:i w:val="0"/>
        </w:rPr>
        <w:t>☐ Healthy    ☐ Gingivitis    ☐ Periodontitis    ☐ Needs full chart</w:t>
      </w:r>
    </w:p>
    <w:p>
      <w:pPr>
        <w:keepNext/>
        <w:spacing w:before="200"/>
      </w:pPr>
      <w:r>
        <w:rPr>
          <w:b/>
          <w:i w:val="0"/>
          <w:color w:val="044D80"/>
          <w:sz w:val="24"/>
        </w:rPr>
        <w:t>Treatment plan summary</w:t>
      </w:r>
    </w:p>
    <w:tbl>
      <w:tblPr>
        <w:tblW w:type="auto" w:w="0"/>
        <w:jc w:val="center"/>
        <w:tblLayout w:type="fixed"/>
        <w:tblLook w:firstColumn="1" w:firstRow="1" w:lastColumn="0" w:lastRow="0" w:noHBand="0" w:noVBand="1" w:val="04A0"/>
        <w:tblLayout w:type="fixed"/>
        <w:tblW w:w="10092" w:type="dxa"/>
        <w:tblBorders>
          <w:top w:val="single" w:sz="4" w:color="C6D2DC"/>
          <w:left w:val="single" w:sz="4" w:color="C6D2DC"/>
          <w:bottom w:val="single" w:sz="4" w:color="C6D2DC"/>
          <w:right w:val="single" w:sz="4" w:color="C6D2DC"/>
          <w:insideH w:val="single" w:sz="4" w:color="C6D2DC"/>
          <w:insideV w:val="single" w:sz="4" w:color="C6D2DC"/>
        </w:tblBorders>
        <w:tblCellMar>
          <w:left w:w="40" w:type="dxa"/>
          <w:right w:w="40" w:type="dxa"/>
          <w:top w:w="0" w:type="dxa"/>
          <w:bottom w:w="0" w:type="dxa"/>
        </w:tblCellMar>
      </w:tblPr>
      <w:tblGrid>
        <w:gridCol w:w="2154"/>
        <w:gridCol w:w="1020"/>
        <w:gridCol w:w="3742"/>
        <w:gridCol w:w="1020"/>
        <w:gridCol w:w="1360"/>
        <w:gridCol w:w="793"/>
      </w:tblGrid>
      <w:tr>
        <w:trPr>
          <w:trHeight w:val="340" w:hRule="atLeast"/>
        </w:trPr>
        <w:tc>
          <w:tcPr>
            <w:tcW w:type="dxa" w:w="2154"/>
            <w:vAlign w:val="center"/>
            <w:shd w:val="clear" w:color="auto" w:fill="044D80"/>
          </w:tcPr>
          <w:p>
            <w:pPr>
              <w:spacing w:after="0" w:before="0" w:line="240" w:lineRule="auto"/>
            </w:pPr>
            <w:r>
              <w:rPr>
                <w:b/>
                <w:i w:val="0"/>
                <w:color w:val="FFFFFF"/>
                <w:sz w:val="17"/>
              </w:rPr>
              <w:t>Phase</w:t>
            </w:r>
          </w:p>
        </w:tc>
        <w:tc>
          <w:tcPr>
            <w:tcW w:type="dxa" w:w="1020"/>
            <w:vAlign w:val="center"/>
            <w:shd w:val="clear" w:color="auto" w:fill="044D80"/>
          </w:tcPr>
          <w:p>
            <w:pPr>
              <w:spacing w:after="0" w:before="0" w:line="240" w:lineRule="auto"/>
            </w:pPr>
            <w:r>
              <w:rPr>
                <w:b/>
                <w:i w:val="0"/>
                <w:color w:val="FFFFFF"/>
                <w:sz w:val="17"/>
              </w:rPr>
              <w:t>Tooth</w:t>
            </w:r>
          </w:p>
        </w:tc>
        <w:tc>
          <w:tcPr>
            <w:tcW w:type="dxa" w:w="3742"/>
            <w:vAlign w:val="center"/>
            <w:shd w:val="clear" w:color="auto" w:fill="044D80"/>
          </w:tcPr>
          <w:p>
            <w:pPr>
              <w:spacing w:after="0" w:before="0" w:line="240" w:lineRule="auto"/>
            </w:pPr>
            <w:r>
              <w:rPr>
                <w:b/>
                <w:i w:val="0"/>
                <w:color w:val="FFFFFF"/>
                <w:sz w:val="17"/>
              </w:rPr>
              <w:t>Treatment</w:t>
            </w:r>
          </w:p>
        </w:tc>
        <w:tc>
          <w:tcPr>
            <w:tcW w:type="dxa" w:w="1020"/>
            <w:vAlign w:val="center"/>
            <w:shd w:val="clear" w:color="auto" w:fill="044D80"/>
          </w:tcPr>
          <w:p>
            <w:pPr>
              <w:spacing w:after="0" w:before="0" w:line="240" w:lineRule="auto"/>
            </w:pPr>
            <w:r>
              <w:rPr>
                <w:b/>
                <w:i w:val="0"/>
                <w:color w:val="FFFFFF"/>
                <w:sz w:val="17"/>
              </w:rPr>
              <w:t>Priority</w:t>
            </w:r>
          </w:p>
        </w:tc>
        <w:tc>
          <w:tcPr>
            <w:tcW w:type="dxa" w:w="1361"/>
            <w:vAlign w:val="center"/>
            <w:shd w:val="clear" w:color="auto" w:fill="044D80"/>
          </w:tcPr>
          <w:p>
            <w:pPr>
              <w:spacing w:after="0" w:before="0" w:line="240" w:lineRule="auto"/>
            </w:pPr>
            <w:r>
              <w:rPr>
                <w:b/>
                <w:i w:val="0"/>
                <w:color w:val="FFFFFF"/>
                <w:sz w:val="17"/>
              </w:rPr>
              <w:t>Estimate</w:t>
            </w:r>
          </w:p>
        </w:tc>
        <w:tc>
          <w:tcPr>
            <w:tcW w:type="dxa" w:w="794"/>
            <w:vAlign w:val="center"/>
            <w:shd w:val="clear" w:color="auto" w:fill="044D80"/>
          </w:tcPr>
          <w:p>
            <w:pPr>
              <w:spacing w:after="0" w:before="0" w:line="240" w:lineRule="auto"/>
            </w:pPr>
            <w:r>
              <w:rPr>
                <w:b/>
                <w:i w:val="0"/>
                <w:color w:val="FFFFFF"/>
                <w:sz w:val="17"/>
              </w:rPr>
              <w:t>Done</w:t>
            </w:r>
          </w:p>
        </w:tc>
      </w:tr>
      <w:tr>
        <w:trPr>
          <w:trHeight w:val="397" w:hRule="atLeast"/>
        </w:trPr>
        <w:tc>
          <w:tcPr>
            <w:tcW w:type="dxa" w:w="2154"/>
            <w:vAlign w:val="center"/>
            <w:shd w:val="clear" w:color="auto" w:fill="F5F8FA"/>
          </w:tcPr>
          <w:p>
            <w:pPr>
              <w:spacing w:after="0" w:before="0" w:line="240" w:lineRule="auto"/>
            </w:pPr>
            <w:r>
              <w:rPr>
                <w:b w:val="0"/>
                <w:i w:val="0"/>
                <w:color w:val="5F6B75"/>
                <w:sz w:val="17"/>
              </w:rPr>
              <w:t>1 · Urgent</w:t>
            </w:r>
          </w:p>
        </w:tc>
        <w:tc>
          <w:tcPr>
            <w:tcW w:type="dxa" w:w="1020"/>
            <w:vAlign w:val="center"/>
          </w:tcPr>
          <w:p>
            <w:pPr>
              <w:spacing w:after="0" w:before="0" w:line="240" w:lineRule="auto"/>
            </w:pPr>
          </w:p>
        </w:tc>
        <w:tc>
          <w:tcPr>
            <w:tcW w:type="dxa" w:w="3742"/>
            <w:vAlign w:val="center"/>
          </w:tcPr>
          <w:p>
            <w:pPr>
              <w:spacing w:after="0" w:before="0" w:line="240" w:lineRule="auto"/>
            </w:pPr>
          </w:p>
        </w:tc>
        <w:tc>
          <w:tcPr>
            <w:tcW w:type="dxa" w:w="1020"/>
            <w:vAlign w:val="center"/>
          </w:tcPr>
          <w:p>
            <w:pPr>
              <w:spacing w:after="0" w:before="0" w:line="240" w:lineRule="auto"/>
            </w:pPr>
          </w:p>
        </w:tc>
        <w:tc>
          <w:tcPr>
            <w:tcW w:type="dxa" w:w="1361"/>
            <w:vAlign w:val="center"/>
          </w:tcPr>
          <w:p>
            <w:pPr>
              <w:spacing w:after="0" w:before="0" w:line="240" w:lineRule="auto"/>
            </w:pPr>
          </w:p>
        </w:tc>
        <w:tc>
          <w:tcPr>
            <w:tcW w:type="dxa" w:w="794"/>
            <w:vAlign w:val="center"/>
          </w:tcPr>
          <w:p>
            <w:pPr>
              <w:spacing w:after="0" w:before="0" w:line="240" w:lineRule="auto"/>
            </w:pPr>
          </w:p>
        </w:tc>
      </w:tr>
      <w:tr>
        <w:trPr>
          <w:trHeight w:val="397" w:hRule="atLeast"/>
        </w:trPr>
        <w:tc>
          <w:tcPr>
            <w:tcW w:type="dxa" w:w="2154"/>
            <w:vAlign w:val="center"/>
            <w:shd w:val="clear" w:color="auto" w:fill="F5F8FA"/>
          </w:tcPr>
          <w:p>
            <w:pPr>
              <w:spacing w:after="0" w:before="0" w:line="240" w:lineRule="auto"/>
            </w:pPr>
            <w:r>
              <w:rPr>
                <w:b w:val="0"/>
                <w:i w:val="0"/>
                <w:color w:val="5F6B75"/>
                <w:sz w:val="17"/>
              </w:rPr>
              <w:t>2 · Disease control</w:t>
            </w:r>
          </w:p>
        </w:tc>
        <w:tc>
          <w:tcPr>
            <w:tcW w:type="dxa" w:w="1020"/>
            <w:vAlign w:val="center"/>
          </w:tcPr>
          <w:p>
            <w:pPr>
              <w:spacing w:after="0" w:before="0" w:line="240" w:lineRule="auto"/>
            </w:pPr>
          </w:p>
        </w:tc>
        <w:tc>
          <w:tcPr>
            <w:tcW w:type="dxa" w:w="3742"/>
            <w:vAlign w:val="center"/>
          </w:tcPr>
          <w:p>
            <w:pPr>
              <w:spacing w:after="0" w:before="0" w:line="240" w:lineRule="auto"/>
            </w:pPr>
          </w:p>
        </w:tc>
        <w:tc>
          <w:tcPr>
            <w:tcW w:type="dxa" w:w="1020"/>
            <w:vAlign w:val="center"/>
          </w:tcPr>
          <w:p>
            <w:pPr>
              <w:spacing w:after="0" w:before="0" w:line="240" w:lineRule="auto"/>
            </w:pPr>
          </w:p>
        </w:tc>
        <w:tc>
          <w:tcPr>
            <w:tcW w:type="dxa" w:w="1361"/>
            <w:vAlign w:val="center"/>
          </w:tcPr>
          <w:p>
            <w:pPr>
              <w:spacing w:after="0" w:before="0" w:line="240" w:lineRule="auto"/>
            </w:pPr>
          </w:p>
        </w:tc>
        <w:tc>
          <w:tcPr>
            <w:tcW w:type="dxa" w:w="794"/>
            <w:vAlign w:val="center"/>
          </w:tcPr>
          <w:p>
            <w:pPr>
              <w:spacing w:after="0" w:before="0" w:line="240" w:lineRule="auto"/>
            </w:pPr>
          </w:p>
        </w:tc>
      </w:tr>
      <w:tr>
        <w:trPr>
          <w:trHeight w:val="397" w:hRule="atLeast"/>
        </w:trPr>
        <w:tc>
          <w:tcPr>
            <w:tcW w:type="dxa" w:w="2154"/>
            <w:vAlign w:val="center"/>
          </w:tcPr>
          <w:p>
            <w:pPr>
              <w:spacing w:after="0" w:before="0" w:line="240" w:lineRule="auto"/>
            </w:pPr>
          </w:p>
        </w:tc>
        <w:tc>
          <w:tcPr>
            <w:tcW w:type="dxa" w:w="1020"/>
            <w:vAlign w:val="center"/>
          </w:tcPr>
          <w:p>
            <w:pPr>
              <w:spacing w:after="0" w:before="0" w:line="240" w:lineRule="auto"/>
            </w:pPr>
          </w:p>
        </w:tc>
        <w:tc>
          <w:tcPr>
            <w:tcW w:type="dxa" w:w="3742"/>
            <w:vAlign w:val="center"/>
          </w:tcPr>
          <w:p>
            <w:pPr>
              <w:spacing w:after="0" w:before="0" w:line="240" w:lineRule="auto"/>
            </w:pPr>
          </w:p>
        </w:tc>
        <w:tc>
          <w:tcPr>
            <w:tcW w:type="dxa" w:w="1020"/>
            <w:vAlign w:val="center"/>
          </w:tcPr>
          <w:p>
            <w:pPr>
              <w:spacing w:after="0" w:before="0" w:line="240" w:lineRule="auto"/>
            </w:pPr>
          </w:p>
        </w:tc>
        <w:tc>
          <w:tcPr>
            <w:tcW w:type="dxa" w:w="1361"/>
            <w:vAlign w:val="center"/>
          </w:tcPr>
          <w:p>
            <w:pPr>
              <w:spacing w:after="0" w:before="0" w:line="240" w:lineRule="auto"/>
            </w:pPr>
          </w:p>
        </w:tc>
        <w:tc>
          <w:tcPr>
            <w:tcW w:type="dxa" w:w="794"/>
            <w:vAlign w:val="center"/>
          </w:tcPr>
          <w:p>
            <w:pPr>
              <w:spacing w:after="0" w:before="0" w:line="240" w:lineRule="auto"/>
            </w:pPr>
          </w:p>
        </w:tc>
      </w:tr>
      <w:tr>
        <w:trPr>
          <w:trHeight w:val="397" w:hRule="atLeast"/>
        </w:trPr>
        <w:tc>
          <w:tcPr>
            <w:tcW w:type="dxa" w:w="2154"/>
            <w:vAlign w:val="center"/>
            <w:shd w:val="clear" w:color="auto" w:fill="F5F8FA"/>
          </w:tcPr>
          <w:p>
            <w:pPr>
              <w:spacing w:after="0" w:before="0" w:line="240" w:lineRule="auto"/>
            </w:pPr>
            <w:r>
              <w:rPr>
                <w:b w:val="0"/>
                <w:i w:val="0"/>
                <w:color w:val="5F6B75"/>
                <w:sz w:val="17"/>
              </w:rPr>
              <w:t>3 · Restorative</w:t>
            </w:r>
          </w:p>
        </w:tc>
        <w:tc>
          <w:tcPr>
            <w:tcW w:type="dxa" w:w="1020"/>
            <w:vAlign w:val="center"/>
          </w:tcPr>
          <w:p>
            <w:pPr>
              <w:spacing w:after="0" w:before="0" w:line="240" w:lineRule="auto"/>
            </w:pPr>
          </w:p>
        </w:tc>
        <w:tc>
          <w:tcPr>
            <w:tcW w:type="dxa" w:w="3742"/>
            <w:vAlign w:val="center"/>
          </w:tcPr>
          <w:p>
            <w:pPr>
              <w:spacing w:after="0" w:before="0" w:line="240" w:lineRule="auto"/>
            </w:pPr>
          </w:p>
        </w:tc>
        <w:tc>
          <w:tcPr>
            <w:tcW w:type="dxa" w:w="1020"/>
            <w:vAlign w:val="center"/>
          </w:tcPr>
          <w:p>
            <w:pPr>
              <w:spacing w:after="0" w:before="0" w:line="240" w:lineRule="auto"/>
            </w:pPr>
          </w:p>
        </w:tc>
        <w:tc>
          <w:tcPr>
            <w:tcW w:type="dxa" w:w="1361"/>
            <w:vAlign w:val="center"/>
          </w:tcPr>
          <w:p>
            <w:pPr>
              <w:spacing w:after="0" w:before="0" w:line="240" w:lineRule="auto"/>
            </w:pPr>
          </w:p>
        </w:tc>
        <w:tc>
          <w:tcPr>
            <w:tcW w:type="dxa" w:w="794"/>
            <w:vAlign w:val="center"/>
          </w:tcPr>
          <w:p>
            <w:pPr>
              <w:spacing w:after="0" w:before="0" w:line="240" w:lineRule="auto"/>
            </w:pPr>
          </w:p>
        </w:tc>
      </w:tr>
      <w:tr>
        <w:trPr>
          <w:trHeight w:val="397" w:hRule="atLeast"/>
        </w:trPr>
        <w:tc>
          <w:tcPr>
            <w:tcW w:type="dxa" w:w="2154"/>
            <w:vAlign w:val="center"/>
          </w:tcPr>
          <w:p>
            <w:pPr>
              <w:spacing w:after="0" w:before="0" w:line="240" w:lineRule="auto"/>
            </w:pPr>
          </w:p>
        </w:tc>
        <w:tc>
          <w:tcPr>
            <w:tcW w:type="dxa" w:w="1020"/>
            <w:vAlign w:val="center"/>
          </w:tcPr>
          <w:p>
            <w:pPr>
              <w:spacing w:after="0" w:before="0" w:line="240" w:lineRule="auto"/>
            </w:pPr>
          </w:p>
        </w:tc>
        <w:tc>
          <w:tcPr>
            <w:tcW w:type="dxa" w:w="3742"/>
            <w:vAlign w:val="center"/>
          </w:tcPr>
          <w:p>
            <w:pPr>
              <w:spacing w:after="0" w:before="0" w:line="240" w:lineRule="auto"/>
            </w:pPr>
          </w:p>
        </w:tc>
        <w:tc>
          <w:tcPr>
            <w:tcW w:type="dxa" w:w="1020"/>
            <w:vAlign w:val="center"/>
          </w:tcPr>
          <w:p>
            <w:pPr>
              <w:spacing w:after="0" w:before="0" w:line="240" w:lineRule="auto"/>
            </w:pPr>
          </w:p>
        </w:tc>
        <w:tc>
          <w:tcPr>
            <w:tcW w:type="dxa" w:w="1361"/>
            <w:vAlign w:val="center"/>
          </w:tcPr>
          <w:p>
            <w:pPr>
              <w:spacing w:after="0" w:before="0" w:line="240" w:lineRule="auto"/>
            </w:pPr>
          </w:p>
        </w:tc>
        <w:tc>
          <w:tcPr>
            <w:tcW w:type="dxa" w:w="794"/>
            <w:vAlign w:val="center"/>
          </w:tcPr>
          <w:p>
            <w:pPr>
              <w:spacing w:after="0" w:before="0" w:line="240" w:lineRule="auto"/>
            </w:pPr>
          </w:p>
        </w:tc>
      </w:tr>
      <w:tr>
        <w:trPr>
          <w:trHeight w:val="397" w:hRule="atLeast"/>
        </w:trPr>
        <w:tc>
          <w:tcPr>
            <w:tcW w:type="dxa" w:w="2154"/>
            <w:vAlign w:val="center"/>
            <w:shd w:val="clear" w:color="auto" w:fill="F5F8FA"/>
          </w:tcPr>
          <w:p>
            <w:pPr>
              <w:spacing w:after="0" w:before="0" w:line="240" w:lineRule="auto"/>
            </w:pPr>
            <w:r>
              <w:rPr>
                <w:b w:val="0"/>
                <w:i w:val="0"/>
                <w:color w:val="5F6B75"/>
                <w:sz w:val="17"/>
              </w:rPr>
              <w:t>4 · Maintenance</w:t>
            </w:r>
          </w:p>
        </w:tc>
        <w:tc>
          <w:tcPr>
            <w:tcW w:type="dxa" w:w="1020"/>
            <w:vAlign w:val="center"/>
          </w:tcPr>
          <w:p>
            <w:pPr>
              <w:spacing w:after="0" w:before="0" w:line="240" w:lineRule="auto"/>
            </w:pPr>
          </w:p>
        </w:tc>
        <w:tc>
          <w:tcPr>
            <w:tcW w:type="dxa" w:w="3742"/>
            <w:vAlign w:val="center"/>
          </w:tcPr>
          <w:p>
            <w:pPr>
              <w:spacing w:after="0" w:before="0" w:line="240" w:lineRule="auto"/>
            </w:pPr>
          </w:p>
        </w:tc>
        <w:tc>
          <w:tcPr>
            <w:tcW w:type="dxa" w:w="1020"/>
            <w:vAlign w:val="center"/>
          </w:tcPr>
          <w:p>
            <w:pPr>
              <w:spacing w:after="0" w:before="0" w:line="240" w:lineRule="auto"/>
            </w:pPr>
          </w:p>
        </w:tc>
        <w:tc>
          <w:tcPr>
            <w:tcW w:type="dxa" w:w="1361"/>
            <w:vAlign w:val="center"/>
          </w:tcPr>
          <w:p>
            <w:pPr>
              <w:spacing w:after="0" w:before="0" w:line="240" w:lineRule="auto"/>
            </w:pPr>
          </w:p>
        </w:tc>
        <w:tc>
          <w:tcPr>
            <w:tcW w:type="dxa" w:w="794"/>
            <w:vAlign w:val="center"/>
          </w:tcPr>
          <w:p>
            <w:pPr>
              <w:spacing w:after="0" w:before="0" w:line="240" w:lineRule="auto"/>
            </w:pPr>
          </w:p>
        </w:tc>
      </w:tr>
    </w:tbl>
    <w:p>
      <w:pPr>
        <w:spacing w:after="0" w:line="100" w:lineRule="exact"/>
      </w:pP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5046"/>
        <w:gridCol w:w="5046"/>
      </w:tblGrid>
      <w:tr>
        <w:tc>
          <w:tcPr>
            <w:tcW w:type="dxa" w:w="5046"/>
            <w:tcBorders>
              <w:bottom w:val="dotted" w:sz="6" w:color="7F8B94"/>
            </w:tcBorders>
          </w:tcPr>
          <w:p>
            <w:r/>
            <w:r>
              <w:rPr>
                <w:b w:val="0"/>
                <w:i w:val="0"/>
                <w:color w:val="5F6B75"/>
                <w:sz w:val="19"/>
              </w:rPr>
              <w:t>Recall interval:</w:t>
            </w:r>
          </w:p>
        </w:tc>
        <w:tc>
          <w:tcPr>
            <w:tcW w:type="dxa" w:w="5046"/>
            <w:tcBorders>
              <w:bottom w:val="dotted" w:sz="6" w:color="7F8B94"/>
            </w:tcBorders>
          </w:tcPr>
          <w:p>
            <w:r/>
            <w:r>
              <w:rPr>
                <w:b w:val="0"/>
                <w:i w:val="0"/>
                <w:color w:val="5F6B75"/>
                <w:sz w:val="19"/>
              </w:rPr>
              <w:t>Options explained to the patient:</w:t>
            </w:r>
          </w:p>
        </w:tc>
      </w:tr>
    </w:tbl>
    <w:p>
      <w:pPr>
        <w:spacing w:after="0" w:line="100" w:lineRule="exact"/>
      </w:pPr>
    </w:p>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3364"/>
        <w:gridCol w:w="3364"/>
        <w:gridCol w:w="3364"/>
      </w:tblGrid>
      <w:tr>
        <w:trPr>
          <w:trHeight w:val="680"/>
        </w:trPr>
        <w:tc>
          <w:tcPr>
            <w:tcW w:type="dxa" w:w="3364"/>
            <w:tcBorders>
              <w:bottom w:val="single" w:sz="6" w:color="7F8B94"/>
            </w:tcBorders>
          </w:tcPr>
          <w:p>
            <w:r/>
            <w:r>
              <w:rPr>
                <w:b w:val="0"/>
                <w:i w:val="0"/>
              </w:rPr>
              <w:t xml:space="preserve"> </w:t>
            </w:r>
          </w:p>
        </w:tc>
        <w:tc>
          <w:tcPr>
            <w:tcW w:type="dxa" w:w="3364"/>
            <w:tcBorders>
              <w:bottom w:val="single" w:sz="6" w:color="7F8B94"/>
            </w:tcBorders>
          </w:tcPr>
          <w:p>
            <w:r/>
            <w:r>
              <w:rPr>
                <w:b w:val="0"/>
                <w:i w:val="0"/>
              </w:rPr>
              <w:t xml:space="preserve"> </w:t>
            </w:r>
          </w:p>
        </w:tc>
        <w:tc>
          <w:tcPr>
            <w:tcW w:type="dxa" w:w="3364"/>
            <w:tcBorders>
              <w:bottom w:val="single" w:sz="6" w:color="7F8B94"/>
            </w:tcBorders>
          </w:tcPr>
          <w:p>
            <w:r/>
            <w:r>
              <w:rPr>
                <w:b w:val="0"/>
                <w:i w:val="0"/>
              </w:rPr>
              <w:t xml:space="preserve"> </w:t>
            </w:r>
          </w:p>
        </w:tc>
      </w:tr>
      <w:tr>
        <w:tc>
          <w:tcPr>
            <w:tcW w:type="dxa" w:w="3364"/>
          </w:tcPr>
          <w:p>
            <w:r/>
            <w:r>
              <w:rPr>
                <w:b w:val="0"/>
                <w:i w:val="0"/>
                <w:color w:val="5F6B75"/>
                <w:sz w:val="18"/>
              </w:rPr>
              <w:t>Dentist’s name and signature</w:t>
            </w:r>
          </w:p>
        </w:tc>
        <w:tc>
          <w:tcPr>
            <w:tcW w:type="dxa" w:w="3364"/>
          </w:tcPr>
          <w:p>
            <w:r/>
            <w:r>
              <w:rPr>
                <w:b w:val="0"/>
                <w:i w:val="0"/>
                <w:color w:val="5F6B75"/>
                <w:sz w:val="18"/>
              </w:rPr>
              <w:t>Patient signature</w:t>
            </w:r>
          </w:p>
        </w:tc>
        <w:tc>
          <w:tcPr>
            <w:tcW w:type="dxa" w:w="3364"/>
          </w:tcPr>
          <w:p>
            <w:r/>
            <w:r>
              <w:rPr>
                <w:b w:val="0"/>
                <w:i w:val="0"/>
                <w:color w:val="5F6B75"/>
                <w:sz w:val="18"/>
              </w:rPr>
              <w:t>Date</w:t>
            </w:r>
          </w:p>
        </w:tc>
      </w:tr>
    </w:tbl>
    <w:p>
      <w:pPr>
        <w:spacing w:before="240"/>
      </w:pPr>
      <w:r>
        <w:rPr>
          <w:b w:val="0"/>
          <w:i w:val="0"/>
          <w:color w:val="5F6B75"/>
          <w:sz w:val="16"/>
        </w:rPr>
        <w:t xml:space="preserve">In Dentolize this document lives on the patient file: </w:t>
      </w:r>
      <w:hyperlink r:id="rId10">
        <w:r>
          <w:rPr>
            <w:color w:val="044D80"/>
            <w:u w:val="single"/>
            <w:sz w:val="16"/>
          </w:rPr>
          <w:t>dentolize.com</w:t>
        </w:r>
      </w:hyperlink>
    </w:p>
    <w:sectPr w:rsidR="00FC693F" w:rsidRPr="0006063C" w:rsidSect="00034616">
      <w:footerReference w:type="default" r:id="rId11"/>
      <w:pgSz w:w="11906" w:h="16838"/>
      <w:pgMar w:top="794" w:right="907" w:bottom="907"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5F6B75"/>
        <w:sz w:val="15"/>
      </w:rPr>
      <w:t xml:space="preserve">A Dentolize template   ·   </w:t>
    </w: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rial" w:hAnsi="Arial" w:cs="Arial" w:eastAsia="Arial"/>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yperlink" Target="https://dentolize.com/demo/?utm_source=template&amp;utm_medium=download&amp;utm_content=dental-examination-and-charting-record" TargetMode="Externa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dental-examination-and-charting-record</dc:title>
  <dc:subject/>
  <dc:creator>Dentolize</dc:creator>
  <cp:keywords/>
  <dc:description>generated by python-docx</dc:description>
  <cp:lastModifiedBy/>
  <cp:revision>1</cp:revision>
  <dcterms:created xsi:type="dcterms:W3CDTF">2026-01-01T00:00:00Z</dcterms:created>
  <dcterms:modified xsi:type="dcterms:W3CDTF">2026-01-01T00:00:00Z</dcterms:modified>
  <cp:category/>
</cp:coreProperties>
</file>