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5F6B75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044D80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5F6B75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044D80"/>
        </w:pBdr>
      </w:pPr>
    </w:p>
    <w:p>
      <w:r>
        <w:rPr>
          <w:b/>
          <w:i w:val="0"/>
          <w:color w:val="044D80"/>
          <w:sz w:val="33"/>
        </w:rPr>
        <w:t>Dental and medical history questionnaire</w:t>
      </w:r>
    </w:p>
    <w:p>
      <w:r>
        <w:rPr>
          <w:b w:val="0"/>
          <w:i w:val="0"/>
          <w:color w:val="5F6B75"/>
          <w:sz w:val="19"/>
        </w:rPr>
        <w:t>Please fill this in before your first visit; we will check it with you at every visit. Your answers help us treat you safely.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Clinic use: file no.: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Date: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About you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Full name: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Date of birth: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Mobile: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Email: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City and district: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Occupation: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Emergency contact and phone: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Your doctor and phone:</w:t>
            </w:r>
          </w:p>
        </w:tc>
      </w:tr>
    </w:tbl>
    <w:p>
      <w:pPr>
        <w:spacing w:after="0" w:line="100" w:lineRule="exact"/>
      </w:pPr>
    </w:p>
    <w:p>
      <w:r>
        <w:rPr>
          <w:b/>
          <w:i w:val="0"/>
        </w:rPr>
        <w:t xml:space="preserve">Sex   </w:t>
      </w:r>
      <w:r>
        <w:rPr>
          <w:b w:val="0"/>
          <w:i w:val="0"/>
        </w:rPr>
        <w:t>☐ Male    ☐ Female</w:t>
      </w:r>
    </w:p>
    <w:p>
      <w:pPr>
        <w:keepNext/>
        <w:spacing w:before="200"/>
      </w:pPr>
      <w:r>
        <w:rPr>
          <w:b/>
          <w:i w:val="0"/>
          <w:color w:val="044D80"/>
          <w:sz w:val="24"/>
        </w:rPr>
        <w:t>Why you are here today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Check-up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Pain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Broken tooth or filling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Cleaning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Bleeding gums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Whitening or cosmetic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Replace a missing tooth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Straighten teeth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Other: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Tell us in your own words: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Your health: do you have, or have you had…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5443"/>
        <w:gridCol w:w="737"/>
        <w:gridCol w:w="737"/>
        <w:gridCol w:w="3175"/>
      </w:tblGrid>
      <w:tr>
        <w:trPr>
          <w:trHeight w:val="340" w:hRule="atLeast"/>
        </w:trPr>
        <w:tc>
          <w:tcPr>
            <w:tcW w:type="dxa" w:w="5443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737"/>
            <w:vAlign w:val="center"/>
            <w:shd w:val="clear" w:color="auto" w:fill="044D80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</w:rPr>
              <w:t>Yes</w:t>
            </w:r>
          </w:p>
        </w:tc>
        <w:tc>
          <w:tcPr>
            <w:tcW w:type="dxa" w:w="737"/>
            <w:vAlign w:val="center"/>
            <w:shd w:val="clear" w:color="auto" w:fill="044D80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</w:rPr>
              <w:t>No</w:t>
            </w:r>
          </w:p>
        </w:tc>
        <w:tc>
          <w:tcPr>
            <w:tcW w:type="dxa" w:w="3175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Details</w:t>
            </w: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A heart problem, angina or a heart attack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An artificial heart valve or past endocarditis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High blood pressure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Bleeding that is slow to stop, or bruising easily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A blood-thinning medicine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Diabetes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Asthma or a chest condition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Epilepsy or seizures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Liver or kidney disease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Hepatitis or another blood-borne infection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Cancer treatment, or radiotherapy to the head or neck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Tablets or injections for osteoporosis (such as bisphosphonates)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A joint replacement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Steroids or medicines that lower immunity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A hospital stay or operation in the last two years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Pregnant or breastfeeding (women)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Full name: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Date: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Medicines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Everything you take now, including herbal remedies and supplements:</w:t>
            </w:r>
          </w:p>
        </w:tc>
      </w:tr>
    </w:tbl>
    <w:p>
      <w:pPr>
        <w:spacing w:after="0" w:line="100" w:lineRule="exact"/>
      </w:pPr>
    </w:p>
    <w:p>
      <w:pPr>
        <w:pBdr>
          <w:bottom w:val="dotted" w:sz="6" w:color="7F8B94"/>
        </w:pBdr>
      </w:pPr>
    </w:p>
    <w:p>
      <w:pPr>
        <w:pBdr>
          <w:bottom w:val="dotted" w:sz="6" w:color="7F8B94"/>
        </w:pBdr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Allergies: are you allergic to…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5443"/>
        <w:gridCol w:w="737"/>
        <w:gridCol w:w="737"/>
        <w:gridCol w:w="3175"/>
      </w:tblGrid>
      <w:tr>
        <w:trPr>
          <w:trHeight w:val="340" w:hRule="atLeast"/>
        </w:trPr>
        <w:tc>
          <w:tcPr>
            <w:tcW w:type="dxa" w:w="5443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737"/>
            <w:vAlign w:val="center"/>
            <w:shd w:val="clear" w:color="auto" w:fill="044D80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</w:rPr>
              <w:t>Yes</w:t>
            </w:r>
          </w:p>
        </w:tc>
        <w:tc>
          <w:tcPr>
            <w:tcW w:type="dxa" w:w="737"/>
            <w:vAlign w:val="center"/>
            <w:shd w:val="clear" w:color="auto" w:fill="044D80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</w:rPr>
              <w:t>No</w:t>
            </w:r>
          </w:p>
        </w:tc>
        <w:tc>
          <w:tcPr>
            <w:tcW w:type="dxa" w:w="3175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Details</w:t>
            </w: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Penicillin or another antibiotic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Latex (rubber gloves)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Local anaesthetic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Painkillers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Anything else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>
      <w:r>
        <w:rPr>
          <w:b/>
          <w:i w:val="0"/>
        </w:rPr>
        <w:t xml:space="preserve">Tobacco   </w:t>
      </w:r>
      <w:r>
        <w:rPr>
          <w:b w:val="0"/>
          <w:i w:val="0"/>
        </w:rPr>
        <w:t>☐ Never    ☐ Used to    ☐ Cigarettes    ☐ Shisha    ☐ Vape    ☐ Chewing tobacco</w:t>
      </w:r>
    </w:p>
    <w:p>
      <w:pPr>
        <w:keepNext/>
        <w:spacing w:before="200"/>
      </w:pPr>
      <w:r>
        <w:rPr>
          <w:b/>
          <w:i w:val="0"/>
          <w:color w:val="044D80"/>
          <w:sz w:val="24"/>
        </w:rPr>
        <w:t>Your teeth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Last visit to a dentist: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What it was for: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3685"/>
        <w:gridCol w:w="680"/>
        <w:gridCol w:w="680"/>
        <w:gridCol w:w="3685"/>
        <w:gridCol w:w="680"/>
        <w:gridCol w:w="680"/>
      </w:tblGrid>
      <w:tr>
        <w:trPr>
          <w:trHeight w:val="340" w:hRule="atLeast"/>
        </w:trPr>
        <w:tc>
          <w:tcPr>
            <w:tcW w:type="dxa" w:w="3685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680"/>
            <w:vAlign w:val="center"/>
            <w:shd w:val="clear" w:color="auto" w:fill="044D80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</w:rPr>
              <w:t>Yes</w:t>
            </w:r>
          </w:p>
        </w:tc>
        <w:tc>
          <w:tcPr>
            <w:tcW w:type="dxa" w:w="680"/>
            <w:vAlign w:val="center"/>
            <w:shd w:val="clear" w:color="auto" w:fill="044D80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</w:rPr>
              <w:t>No</w:t>
            </w:r>
          </w:p>
        </w:tc>
        <w:tc>
          <w:tcPr>
            <w:tcW w:type="dxa" w:w="3685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680"/>
            <w:vAlign w:val="center"/>
            <w:shd w:val="clear" w:color="auto" w:fill="044D80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</w:rPr>
              <w:t>Yes</w:t>
            </w:r>
          </w:p>
        </w:tc>
        <w:tc>
          <w:tcPr>
            <w:tcW w:type="dxa" w:w="680"/>
            <w:vAlign w:val="center"/>
            <w:shd w:val="clear" w:color="auto" w:fill="044D80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</w:rPr>
              <w:t>No</w:t>
            </w:r>
          </w:p>
        </w:tc>
      </w:tr>
      <w:tr>
        <w:trPr>
          <w:trHeight w:val="369" w:hRule="atLeast"/>
        </w:trPr>
        <w:tc>
          <w:tcPr>
            <w:tcW w:type="dxa" w:w="3685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A problem with a dental injection before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685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Heavy bleeding after an extraction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</w:tr>
      <w:tr>
        <w:trPr>
          <w:trHeight w:val="369" w:hRule="atLeast"/>
        </w:trPr>
        <w:tc>
          <w:tcPr>
            <w:tcW w:type="dxa" w:w="3685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Gums that bleed when you brush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685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Sensitivity to cold or sweet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</w:tr>
      <w:tr>
        <w:trPr>
          <w:trHeight w:val="369" w:hRule="atLeast"/>
        </w:trPr>
        <w:tc>
          <w:tcPr>
            <w:tcW w:type="dxa" w:w="3685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Jaw pain or clicking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685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Grinding or clenching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</w:tr>
      <w:tr>
        <w:trPr>
          <w:trHeight w:val="369" w:hRule="atLeast"/>
        </w:trPr>
        <w:tc>
          <w:tcPr>
            <w:tcW w:type="dxa" w:w="3685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A dry mouth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3685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A bad experience at the dentist before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</w:tr>
    </w:tbl>
    <w:p>
      <w:pPr>
        <w:spacing w:after="0" w:line="100" w:lineRule="exact"/>
      </w:pPr>
    </w:p>
    <w:p>
      <w:r>
        <w:rPr>
          <w:b w:val="0"/>
          <w:i w:val="0"/>
        </w:rPr>
        <w:t>How anxious do you feel about dental treatment? Tick one number.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247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1360"/>
      </w:tblGrid>
      <w:tr>
        <w:trPr>
          <w:trHeight w:val="340" w:hRule="atLeast"/>
        </w:trPr>
        <w:tc>
          <w:tcPr>
            <w:tcW w:type="dxa" w:w="1247"/>
            <w:vAlign w:val="center"/>
            <w:shd w:val="clear" w:color="auto" w:fill="F5F8FA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Relaxed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0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1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2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3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4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5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6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7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8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9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10</w:t>
            </w:r>
          </w:p>
        </w:tc>
        <w:tc>
          <w:tcPr>
            <w:tcW w:type="dxa" w:w="1361"/>
            <w:vAlign w:val="center"/>
            <w:shd w:val="clear" w:color="auto" w:fill="F5F8FA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Very anxious</w:t>
            </w:r>
          </w:p>
        </w:tc>
      </w:tr>
      <w:tr>
        <w:trPr>
          <w:trHeight w:val="369" w:hRule="atLeast"/>
        </w:trPr>
        <w:tc>
          <w:tcPr>
            <w:tcW w:type="dxa" w:w="1247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1361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>
      <w:r>
        <w:rPr>
          <w:b/>
          <w:i w:val="0"/>
        </w:rPr>
        <w:t xml:space="preserve">You brush   </w:t>
      </w:r>
      <w:r>
        <w:rPr>
          <w:b w:val="0"/>
          <w:i w:val="0"/>
        </w:rPr>
        <w:t>☐ Once a day    ☐ Twice or more    ☐ Now and then</w:t>
      </w:r>
    </w:p>
    <w:p>
      <w:r>
        <w:rPr>
          <w:b/>
          <w:i w:val="0"/>
        </w:rPr>
        <w:t xml:space="preserve">You clean between teeth   </w:t>
      </w:r>
      <w:r>
        <w:rPr>
          <w:b w:val="0"/>
          <w:i w:val="0"/>
        </w:rPr>
        <w:t>☐ Daily    ☐ Sometimes    ☐ No</w:t>
      </w:r>
    </w:p>
    <w:p>
      <w:pPr>
        <w:keepNext/>
        <w:spacing w:before="200"/>
      </w:pPr>
      <w:r>
        <w:rPr>
          <w:b/>
          <w:i w:val="0"/>
          <w:color w:val="044D80"/>
          <w:sz w:val="24"/>
        </w:rPr>
        <w:t>Declaration and consent</w:t>
      </w:r>
    </w:p>
    <w:p>
      <w:r>
        <w:rPr>
          <w:b w:val="0"/>
          <w:i w:val="0"/>
        </w:rPr>
        <w:t>The information above is correct to the best of my knowledge, and I will tell the clinic about any change in my health or medicines. I agree to the examination and the radiographs needed for a diagnosis; any treatment after that will be explained to me and agreed first.</w:t>
      </w:r>
    </w:p>
    <w:p>
      <w:r>
        <w:rPr>
          <w:b w:val="0"/>
          <w:i w:val="0"/>
          <w:color w:val="5F6B75"/>
          <w:sz w:val="17"/>
        </w:rPr>
        <w:t>Your privacy: this form is kept in your file at the clinic, seen only by the people treating you, and used only for your care.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7F8B94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7F8B94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7F8B94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  <w:color w:val="5F6B75"/>
                <w:sz w:val="18"/>
              </w:rPr>
              <w:t>Patient or guardian signature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5F6B75"/>
                <w:sz w:val="18"/>
              </w:rPr>
              <w:t>Relationship, if guardian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5F6B75"/>
                <w:sz w:val="18"/>
              </w:rPr>
              <w:t>Date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044D80"/>
          <w:sz w:val="24"/>
        </w:rPr>
        <w:t>Clinic use: reviews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360"/>
        <w:gridCol w:w="5329"/>
        <w:gridCol w:w="1701"/>
        <w:gridCol w:w="1701"/>
      </w:tblGrid>
      <w:tr>
        <w:trPr>
          <w:trHeight w:val="340" w:hRule="atLeast"/>
        </w:trPr>
        <w:tc>
          <w:tcPr>
            <w:tcW w:type="dxa" w:w="136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5329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What changed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Patient initials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Reviewed by</w:t>
            </w:r>
          </w:p>
        </w:tc>
      </w:tr>
      <w:tr>
        <w:trPr>
          <w:trHeight w:val="397" w:hRule="atLeast"/>
        </w:trPr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5329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5329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>
      <w:pPr>
        <w:spacing w:before="240"/>
      </w:pPr>
      <w:r>
        <w:rPr>
          <w:b w:val="0"/>
          <w:i w:val="0"/>
          <w:color w:val="5F6B75"/>
          <w:sz w:val="16"/>
        </w:rPr>
        <w:t xml:space="preserve">In Dentolize this document lives on the patient file: </w:t>
      </w:r>
      <w:hyperlink r:id="rId9">
        <w:r>
          <w:rPr>
            <w:color w:val="044D80"/>
            <w:u w:val="single"/>
            <w:sz w:val="16"/>
          </w:rPr>
          <w:t>dentolize.com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F6B75"/>
        <w:sz w:val="15"/>
      </w:rPr>
      <w:t xml:space="preserve">A Dentolize template. Review it with your legal adviser before use.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entolize.com/demo/?utm_source=template&amp;utm_medium=download&amp;utm_content=dental-medical-history-questionnaire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dental-medical-history-questionnaire</dc:title>
  <dc:subject/>
  <dc:creator>Dentolize</dc:creator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