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47"/>
        <w:gridCol w:w="5046"/>
      </w:tblGrid>
      <w:tr>
        <w:tc>
          <w:tcPr>
            <w:tcW w:type="dxa" w:w="1247"/>
            <w:tcBorders>
              <w:top w:val="dashed" w:sz="6" w:color="B3ABB9"/>
              <w:left w:val="dashed" w:sz="6" w:color="B3ABB9"/>
              <w:bottom w:val="dashed" w:sz="6" w:color="B3ABB9"/>
              <w:right w:val="dashed" w:sz="6" w:color="B3ABB9"/>
            </w:tcBorders>
          </w:tcPr>
          <w:p>
            <w:r/>
            <w:r>
              <w:rPr>
                <w:b w:val="0"/>
                <w:i w:val="0"/>
                <w:color w:val="5F6B75"/>
                <w:sz w:val="16"/>
              </w:rPr>
              <w:t>Logo</w:t>
            </w:r>
          </w:p>
        </w:tc>
        <w:tc>
          <w:tcPr>
            <w:tcW w:type="dxa" w:w="8504"/>
          </w:tcPr>
          <w:p>
            <w:r/>
            <w:r>
              <w:rPr>
                <w:b/>
                <w:i w:val="0"/>
                <w:color w:val="044D80"/>
                <w:sz w:val="30"/>
              </w:rPr>
              <w:t>Clinic name</w:t>
            </w:r>
          </w:p>
          <w:p>
            <w:r>
              <w:rPr>
                <w:b w:val="0"/>
                <w:i w:val="0"/>
                <w:color w:val="5F6B75"/>
                <w:sz w:val="17"/>
              </w:rPr>
              <w:t>Address · Phone · Licence no.</w:t>
            </w:r>
          </w:p>
        </w:tc>
      </w:tr>
    </w:tbl>
    <w:p>
      <w:pPr>
        <w:pBdr>
          <w:bottom w:val="single" w:sz="12" w:color="044D80"/>
        </w:pBdr>
      </w:pPr>
    </w:p>
    <w:p>
      <w:r>
        <w:rPr>
          <w:b/>
          <w:i w:val="0"/>
          <w:color w:val="044D80"/>
          <w:sz w:val="33"/>
        </w:rPr>
        <w:t>Orthodontic assessment record</w:t>
      </w:r>
    </w:p>
    <w:p>
      <w:r>
        <w:rPr>
          <w:b w:val="0"/>
          <w:i w:val="0"/>
          <w:color w:val="5F6B75"/>
          <w:sz w:val="19"/>
        </w:rPr>
        <w:t>The first orthodontic visit: concern, face and occlusion, then need, records and options.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364"/>
        <w:gridCol w:w="3364"/>
        <w:gridCol w:w="3364"/>
      </w:tblGrid>
      <w:tr>
        <w:tc>
          <w:tcPr>
            <w:tcW w:type="dxa" w:w="3364"/>
            <w:tcBorders>
              <w:bottom w:val="dotted" w:sz="6" w:color="7F8B94"/>
            </w:tcBorders>
          </w:tcPr>
          <w:p>
            <w:r/>
            <w:r>
              <w:rPr>
                <w:b w:val="0"/>
                <w:i w:val="0"/>
                <w:color w:val="5F6B75"/>
                <w:sz w:val="19"/>
              </w:rPr>
              <w:t>Patient name:</w:t>
            </w:r>
          </w:p>
        </w:tc>
        <w:tc>
          <w:tcPr>
            <w:tcW w:type="dxa" w:w="3364"/>
            <w:tcBorders>
              <w:bottom w:val="dotted" w:sz="6" w:color="7F8B94"/>
            </w:tcBorders>
          </w:tcPr>
          <w:p>
            <w:r/>
            <w:r>
              <w:rPr>
                <w:b w:val="0"/>
                <w:i w:val="0"/>
                <w:color w:val="5F6B75"/>
                <w:sz w:val="19"/>
              </w:rPr>
              <w:t>File no.:</w:t>
            </w:r>
          </w:p>
        </w:tc>
        <w:tc>
          <w:tcPr>
            <w:tcW w:type="dxa" w:w="3364"/>
            <w:tcBorders>
              <w:bottom w:val="dotted" w:sz="6" w:color="7F8B94"/>
            </w:tcBorders>
          </w:tcPr>
          <w:p>
            <w:r/>
            <w:r>
              <w:rPr>
                <w:b w:val="0"/>
                <w:i w:val="0"/>
                <w:color w:val="5F6B75"/>
                <w:sz w:val="19"/>
              </w:rPr>
              <w:t>Date of birth:</w:t>
            </w:r>
          </w:p>
        </w:tc>
      </w:tr>
      <w:tr>
        <w:tc>
          <w:tcPr>
            <w:tcW w:type="dxa" w:w="3364"/>
            <w:tcBorders>
              <w:bottom w:val="dotted" w:sz="6" w:color="7F8B94"/>
            </w:tcBorders>
          </w:tcPr>
          <w:p>
            <w:r/>
            <w:r>
              <w:rPr>
                <w:b w:val="0"/>
                <w:i w:val="0"/>
                <w:color w:val="5F6B75"/>
                <w:sz w:val="19"/>
              </w:rPr>
              <w:t>Phone:</w:t>
            </w:r>
          </w:p>
        </w:tc>
        <w:tc>
          <w:tcPr>
            <w:tcW w:type="dxa" w:w="3364"/>
            <w:tcBorders>
              <w:bottom w:val="dotted" w:sz="6" w:color="7F8B94"/>
            </w:tcBorders>
          </w:tcPr>
          <w:p>
            <w:r/>
            <w:r>
              <w:rPr>
                <w:b w:val="0"/>
                <w:i w:val="0"/>
                <w:color w:val="5F6B75"/>
                <w:sz w:val="19"/>
              </w:rPr>
              <w:t>Date:</w:t>
            </w:r>
          </w:p>
        </w:tc>
        <w:tc>
          <w:tcPr>
            <w:tcW w:type="dxa" w:w="3364"/>
            <w:tcBorders>
              <w:bottom w:val="dotted" w:sz="6" w:color="7F8B94"/>
            </w:tcBorders>
          </w:tcPr>
          <w:p>
            <w:r/>
            <w:r>
              <w:rPr>
                <w:b w:val="0"/>
                <w:i w:val="0"/>
                <w:color w:val="5F6B75"/>
                <w:sz w:val="19"/>
              </w:rPr>
              <w:t>Doctor:</w:t>
            </w:r>
          </w:p>
        </w:tc>
      </w:tr>
    </w:tbl>
    <w:p>
      <w:pPr>
        <w:spacing w:after="0" w:line="100" w:lineRule="exact"/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7F8B94"/>
            </w:tcBorders>
          </w:tcPr>
          <w:p>
            <w:r/>
            <w:r>
              <w:rPr>
                <w:b w:val="0"/>
                <w:i w:val="0"/>
                <w:color w:val="5F6B75"/>
                <w:sz w:val="19"/>
              </w:rPr>
              <w:t>Age:</w:t>
            </w:r>
          </w:p>
        </w:tc>
        <w:tc>
          <w:tcPr>
            <w:tcW w:type="dxa" w:w="5046"/>
            <w:tcBorders>
              <w:bottom w:val="dotted" w:sz="6" w:color="7F8B94"/>
            </w:tcBorders>
          </w:tcPr>
          <w:p>
            <w:r/>
            <w:r>
              <w:rPr>
                <w:b w:val="0"/>
                <w:i w:val="0"/>
                <w:color w:val="5F6B75"/>
                <w:sz w:val="19"/>
              </w:rPr>
              <w:t>Referred by:</w:t>
            </w:r>
          </w:p>
        </w:tc>
      </w:tr>
    </w:tbl>
    <w:p>
      <w:pPr>
        <w:spacing w:after="0" w:line="100" w:lineRule="exact"/>
      </w:pPr>
    </w:p>
    <w:p>
      <w:pPr>
        <w:keepNext/>
        <w:spacing w:before="200"/>
      </w:pPr>
      <w:r>
        <w:rPr>
          <w:b/>
          <w:i w:val="0"/>
          <w:color w:val="044D80"/>
          <w:sz w:val="24"/>
        </w:rPr>
        <w:t>Chief concern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092"/>
      </w:tblGrid>
      <w:tr>
        <w:tc>
          <w:tcPr>
            <w:tcW w:type="dxa" w:w="10092"/>
            <w:tcBorders>
              <w:bottom w:val="dotted" w:sz="6" w:color="7F8B94"/>
            </w:tcBorders>
          </w:tcPr>
          <w:p>
            <w:r/>
            <w:r>
              <w:rPr>
                <w:b w:val="0"/>
                <w:i w:val="0"/>
                <w:color w:val="5F6B75"/>
                <w:sz w:val="19"/>
              </w:rPr>
              <w:t>In the patient’s or parent’s words:</w:t>
            </w:r>
          </w:p>
        </w:tc>
      </w:tr>
    </w:tbl>
    <w:p>
      <w:pPr>
        <w:spacing w:after="0" w:line="100" w:lineRule="exact"/>
      </w:pPr>
    </w:p>
    <w:p>
      <w:r>
        <w:rPr>
          <w:b/>
          <w:i w:val="0"/>
        </w:rPr>
        <w:t xml:space="preserve">Who wants treatment   </w:t>
      </w:r>
      <w:r>
        <w:rPr>
          <w:b w:val="0"/>
          <w:i w:val="0"/>
        </w:rPr>
        <w:t>☐ Patient    ☐ Parent    ☐ Dentist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7F8B94"/>
            </w:tcBorders>
          </w:tcPr>
          <w:p>
            <w:r/>
            <w:r>
              <w:rPr>
                <w:b w:val="0"/>
                <w:i w:val="0"/>
                <w:color w:val="5F6B75"/>
                <w:sz w:val="19"/>
              </w:rPr>
              <w:t>Medical history reviewed:</w:t>
            </w:r>
          </w:p>
        </w:tc>
        <w:tc>
          <w:tcPr>
            <w:tcW w:type="dxa" w:w="5046"/>
            <w:tcBorders>
              <w:bottom w:val="dotted" w:sz="6" w:color="7F8B94"/>
            </w:tcBorders>
          </w:tcPr>
          <w:p>
            <w:r/>
            <w:r>
              <w:rPr>
                <w:b w:val="0"/>
                <w:i w:val="0"/>
                <w:color w:val="5F6B75"/>
                <w:sz w:val="19"/>
              </w:rPr>
              <w:t>Past trauma or extractions:</w:t>
            </w:r>
          </w:p>
        </w:tc>
      </w:tr>
    </w:tbl>
    <w:p>
      <w:pPr>
        <w:spacing w:after="0" w:line="100" w:lineRule="exact"/>
      </w:pPr>
    </w:p>
    <w:p>
      <w:r>
        <w:rPr>
          <w:b w:val="0"/>
          <w:i w:val="0"/>
        </w:rPr>
        <w:t>Habits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364"/>
        <w:gridCol w:w="3364"/>
        <w:gridCol w:w="3364"/>
      </w:tblGrid>
      <w:tr>
        <w:tc>
          <w:tcPr>
            <w:tcW w:type="dxa" w:w="3364"/>
          </w:tcPr>
          <w:p>
            <w:r/>
            <w:r>
              <w:rPr>
                <w:b w:val="0"/>
                <w:i w:val="0"/>
              </w:rPr>
              <w:t>☐ Thumb or finger sucking</w:t>
            </w:r>
          </w:p>
        </w:tc>
        <w:tc>
          <w:tcPr>
            <w:tcW w:type="dxa" w:w="3364"/>
          </w:tcPr>
          <w:p>
            <w:r/>
            <w:r>
              <w:rPr>
                <w:b w:val="0"/>
                <w:i w:val="0"/>
              </w:rPr>
              <w:t>☐ Tongue thrust</w:t>
            </w:r>
          </w:p>
        </w:tc>
        <w:tc>
          <w:tcPr>
            <w:tcW w:type="dxa" w:w="3364"/>
          </w:tcPr>
          <w:p>
            <w:r/>
            <w:r>
              <w:rPr>
                <w:b w:val="0"/>
                <w:i w:val="0"/>
              </w:rPr>
              <w:t>☐ Mouth breathing</w:t>
            </w:r>
          </w:p>
        </w:tc>
      </w:tr>
      <w:tr>
        <w:tc>
          <w:tcPr>
            <w:tcW w:type="dxa" w:w="3364"/>
          </w:tcPr>
          <w:p>
            <w:r/>
            <w:r>
              <w:rPr>
                <w:b w:val="0"/>
                <w:i w:val="0"/>
              </w:rPr>
              <w:t>☐ Nail biting</w:t>
            </w:r>
          </w:p>
        </w:tc>
        <w:tc>
          <w:tcPr>
            <w:tcW w:type="dxa" w:w="3364"/>
          </w:tcPr>
          <w:p>
            <w:r/>
            <w:r>
              <w:rPr>
                <w:b w:val="0"/>
                <w:i w:val="0"/>
              </w:rPr>
              <w:t>☐ Bruxism</w:t>
            </w:r>
          </w:p>
        </w:tc>
        <w:tc>
          <w:tcPr>
            <w:tcW w:type="dxa" w:w="3364"/>
          </w:tcPr>
          <w:p>
            <w:r/>
            <w:r>
              <w:rPr>
                <w:b w:val="0"/>
                <w:i w:val="0"/>
              </w:rPr>
              <w:t>☐ Other:</w:t>
            </w:r>
          </w:p>
        </w:tc>
      </w:tr>
    </w:tbl>
    <w:p>
      <w:pPr>
        <w:keepNext/>
        <w:spacing w:before="200"/>
      </w:pPr>
      <w:r>
        <w:rPr>
          <w:b/>
          <w:i w:val="0"/>
          <w:color w:val="044D80"/>
          <w:sz w:val="24"/>
        </w:rPr>
        <w:t>Extra-oral</w:t>
      </w:r>
    </w:p>
    <w:p>
      <w:r>
        <w:rPr>
          <w:b/>
          <w:i w:val="0"/>
        </w:rPr>
        <w:t xml:space="preserve">Profile   </w:t>
      </w:r>
      <w:r>
        <w:rPr>
          <w:b w:val="0"/>
          <w:i w:val="0"/>
        </w:rPr>
        <w:t>☐ Straight    ☐ Convex    ☐ Concave</w:t>
      </w:r>
    </w:p>
    <w:p>
      <w:r>
        <w:rPr>
          <w:b/>
          <w:i w:val="0"/>
        </w:rPr>
        <w:t xml:space="preserve">Facial symmetry   </w:t>
      </w:r>
      <w:r>
        <w:rPr>
          <w:b w:val="0"/>
          <w:i w:val="0"/>
        </w:rPr>
        <w:t>☐ Symmetric    ☐ Asymmetric:</w:t>
      </w:r>
    </w:p>
    <w:p>
      <w:r>
        <w:rPr>
          <w:b/>
          <w:i w:val="0"/>
        </w:rPr>
        <w:t xml:space="preserve">Lower face height   </w:t>
      </w:r>
      <w:r>
        <w:rPr>
          <w:b w:val="0"/>
          <w:i w:val="0"/>
        </w:rPr>
        <w:t>☐ Average    ☐ Increased    ☐ Reduced</w:t>
      </w:r>
    </w:p>
    <w:p>
      <w:r>
        <w:rPr>
          <w:b/>
          <w:i w:val="0"/>
        </w:rPr>
        <w:t xml:space="preserve">Lips   </w:t>
      </w:r>
      <w:r>
        <w:rPr>
          <w:b w:val="0"/>
          <w:i w:val="0"/>
        </w:rPr>
        <w:t>☐ Competent    ☐ Incompetent</w:t>
      </w:r>
    </w:p>
    <w:p>
      <w:r>
        <w:rPr>
          <w:b/>
          <w:i w:val="0"/>
        </w:rPr>
        <w:t xml:space="preserve">Smile line   </w:t>
      </w:r>
      <w:r>
        <w:rPr>
          <w:b w:val="0"/>
          <w:i w:val="0"/>
        </w:rPr>
        <w:t>☐ Low    ☐ Average    ☐ Gummy</w:t>
      </w:r>
    </w:p>
    <w:p>
      <w:r>
        <w:rPr>
          <w:b/>
          <w:i w:val="0"/>
        </w:rPr>
        <w:t xml:space="preserve">TMJ   </w:t>
      </w:r>
      <w:r>
        <w:rPr>
          <w:b w:val="0"/>
          <w:i w:val="0"/>
        </w:rPr>
        <w:t>☐ Normal    ☐ Click    ☐ Pain    ☐ Limited opening</w:t>
      </w:r>
    </w:p>
    <w:p>
      <w:pPr>
        <w:keepNext/>
        <w:spacing w:before="200"/>
      </w:pPr>
      <w:r>
        <w:rPr>
          <w:b/>
          <w:i w:val="0"/>
          <w:color w:val="044D80"/>
          <w:sz w:val="24"/>
        </w:rPr>
        <w:t>Intra-oral</w:t>
      </w:r>
    </w:p>
    <w:p>
      <w:r>
        <w:rPr>
          <w:b/>
          <w:i w:val="0"/>
        </w:rPr>
        <w:t xml:space="preserve">Dentition   </w:t>
      </w:r>
      <w:r>
        <w:rPr>
          <w:b w:val="0"/>
          <w:i w:val="0"/>
        </w:rPr>
        <w:t>☐ Primary    ☐ Mixed    ☐ Permanent</w:t>
      </w:r>
    </w:p>
    <w:p>
      <w:r>
        <w:rPr>
          <w:b/>
          <w:i w:val="0"/>
        </w:rPr>
        <w:t xml:space="preserve">Oral hygiene   </w:t>
      </w:r>
      <w:r>
        <w:rPr>
          <w:b w:val="0"/>
          <w:i w:val="0"/>
        </w:rPr>
        <w:t>☐ Good    ☐ Fair    ☐ Poor</w:t>
      </w:r>
    </w:p>
    <w:p>
      <w:r>
        <w:rPr>
          <w:b/>
          <w:i w:val="0"/>
        </w:rPr>
        <w:t xml:space="preserve">Incisor relationship   </w:t>
      </w:r>
      <w:r>
        <w:rPr>
          <w:b w:val="0"/>
          <w:i w:val="0"/>
        </w:rPr>
        <w:t>☐ I    ☐ II/1    ☐ II/2    ☐ III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7F8B94"/>
            </w:tcBorders>
          </w:tcPr>
          <w:p>
            <w:r/>
            <w:r>
              <w:rPr>
                <w:b w:val="0"/>
                <w:i w:val="0"/>
                <w:color w:val="5F6B75"/>
                <w:sz w:val="19"/>
              </w:rPr>
              <w:t>Overjet (mm):</w:t>
            </w:r>
          </w:p>
        </w:tc>
        <w:tc>
          <w:tcPr>
            <w:tcW w:type="dxa" w:w="5046"/>
            <w:tcBorders>
              <w:bottom w:val="dotted" w:sz="6" w:color="7F8B94"/>
            </w:tcBorders>
          </w:tcPr>
          <w:p>
            <w:r/>
            <w:r>
              <w:rPr>
                <w:b w:val="0"/>
                <w:i w:val="0"/>
                <w:color w:val="5F6B75"/>
                <w:sz w:val="19"/>
              </w:rPr>
              <w:t>Overbite or open bite (mm):</w:t>
            </w:r>
          </w:p>
        </w:tc>
      </w:tr>
      <w:tr>
        <w:tc>
          <w:tcPr>
            <w:tcW w:type="dxa" w:w="5046"/>
            <w:tcBorders>
              <w:bottom w:val="dotted" w:sz="6" w:color="7F8B94"/>
            </w:tcBorders>
          </w:tcPr>
          <w:p>
            <w:r/>
            <w:r>
              <w:rPr>
                <w:b w:val="0"/>
                <w:i w:val="0"/>
                <w:color w:val="5F6B75"/>
                <w:sz w:val="19"/>
              </w:rPr>
              <w:t>Upper midline to face (mm, side):</w:t>
            </w:r>
          </w:p>
        </w:tc>
        <w:tc>
          <w:tcPr>
            <w:tcW w:type="dxa" w:w="5046"/>
            <w:tcBorders>
              <w:bottom w:val="dotted" w:sz="6" w:color="7F8B94"/>
            </w:tcBorders>
          </w:tcPr>
          <w:p>
            <w:r/>
            <w:r>
              <w:rPr>
                <w:b w:val="0"/>
                <w:i w:val="0"/>
                <w:color w:val="5F6B75"/>
                <w:sz w:val="19"/>
              </w:rPr>
              <w:t>Lower to upper midline (mm, side):</w:t>
            </w:r>
          </w:p>
        </w:tc>
      </w:tr>
      <w:tr>
        <w:tc>
          <w:tcPr>
            <w:tcW w:type="dxa" w:w="5046"/>
            <w:tcBorders>
              <w:bottom w:val="dotted" w:sz="6" w:color="7F8B94"/>
            </w:tcBorders>
          </w:tcPr>
          <w:p>
            <w:r/>
            <w:r>
              <w:rPr>
                <w:b w:val="0"/>
                <w:i w:val="0"/>
                <w:color w:val="5F6B75"/>
                <w:sz w:val="19"/>
              </w:rPr>
              <w:t>Anterior crossbite (teeth):</w:t>
            </w:r>
          </w:p>
        </w:tc>
        <w:tc>
          <w:tcPr>
            <w:tcW w:type="dxa" w:w="5046"/>
            <w:tcBorders>
              <w:bottom w:val="dotted" w:sz="6" w:color="7F8B94"/>
            </w:tcBorders>
          </w:tcPr>
          <w:p>
            <w:r/>
            <w:r>
              <w:rPr>
                <w:b w:val="0"/>
                <w:i w:val="0"/>
                <w:color w:val="5F6B75"/>
                <w:sz w:val="19"/>
              </w:rPr>
              <w:t>Displacement on closing:</w:t>
            </w:r>
          </w:p>
        </w:tc>
      </w:tr>
    </w:tbl>
    <w:p>
      <w:pPr>
        <w:spacing w:after="0" w:line="100" w:lineRule="exact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10092" w:type="dxa"/>
        <w:tblBorders>
          <w:top w:val="single" w:sz="4" w:color="C6D2DC"/>
          <w:left w:val="single" w:sz="4" w:color="C6D2DC"/>
          <w:bottom w:val="single" w:sz="4" w:color="C6D2DC"/>
          <w:right w:val="single" w:sz="4" w:color="C6D2DC"/>
          <w:insideH w:val="single" w:sz="4" w:color="C6D2DC"/>
          <w:insideV w:val="single" w:sz="4" w:color="C6D2DC"/>
        </w:tblBorders>
        <w:tblCellMar>
          <w:left w:w="40" w:type="dxa"/>
          <w:right w:w="40" w:type="dxa"/>
          <w:top w:w="0" w:type="dxa"/>
          <w:bottom w:w="0" w:type="dxa"/>
        </w:tblCellMar>
      </w:tblPr>
      <w:tblGrid>
        <w:gridCol w:w="3969"/>
        <w:gridCol w:w="3061"/>
        <w:gridCol w:w="3061"/>
      </w:tblGrid>
      <w:tr>
        <w:trPr>
          <w:trHeight w:val="340" w:hRule="atLeast"/>
        </w:trPr>
        <w:tc>
          <w:tcPr>
            <w:tcW w:type="dxa" w:w="3969"/>
            <w:vAlign w:val="center"/>
            <w:shd w:val="clear" w:color="auto" w:fill="044D80"/>
          </w:tcPr>
          <w:p>
            <w:pPr>
              <w:spacing w:after="0" w:before="0" w:line="240" w:lineRule="auto"/>
            </w:pPr>
            <w:r>
              <w:rPr>
                <w:b/>
                <w:i w:val="0"/>
                <w:color w:val="FFFFFF"/>
                <w:sz w:val="17"/>
              </w:rPr>
              <w:t>Relationship</w:t>
            </w:r>
          </w:p>
        </w:tc>
        <w:tc>
          <w:tcPr>
            <w:tcW w:type="dxa" w:w="3061"/>
            <w:vAlign w:val="center"/>
            <w:shd w:val="clear" w:color="auto" w:fill="044D80"/>
          </w:tcPr>
          <w:p>
            <w:pPr>
              <w:spacing w:after="0" w:before="0" w:line="240" w:lineRule="auto"/>
            </w:pPr>
            <w:r>
              <w:rPr>
                <w:b/>
                <w:i w:val="0"/>
                <w:color w:val="FFFFFF"/>
                <w:sz w:val="17"/>
              </w:rPr>
              <w:t>Right</w:t>
            </w:r>
          </w:p>
        </w:tc>
        <w:tc>
          <w:tcPr>
            <w:tcW w:type="dxa" w:w="3061"/>
            <w:vAlign w:val="center"/>
            <w:shd w:val="clear" w:color="auto" w:fill="044D80"/>
          </w:tcPr>
          <w:p>
            <w:pPr>
              <w:spacing w:after="0" w:before="0" w:line="240" w:lineRule="auto"/>
            </w:pPr>
            <w:r>
              <w:rPr>
                <w:b/>
                <w:i w:val="0"/>
                <w:color w:val="FFFFFF"/>
                <w:sz w:val="17"/>
              </w:rPr>
              <w:t>Left</w:t>
            </w:r>
          </w:p>
        </w:tc>
      </w:tr>
      <w:tr>
        <w:trPr>
          <w:trHeight w:val="369" w:hRule="atLeast"/>
        </w:trPr>
        <w:tc>
          <w:tcPr>
            <w:tcW w:type="dxa" w:w="3969"/>
            <w:vAlign w:val="center"/>
            <w:shd w:val="clear" w:color="auto" w:fill="F5F8FA"/>
          </w:tcPr>
          <w:p>
            <w:pPr>
              <w:spacing w:after="0" w:before="0" w:line="240" w:lineRule="auto"/>
            </w:pPr>
            <w:r>
              <w:rPr>
                <w:b w:val="0"/>
                <w:i w:val="0"/>
                <w:color w:val="5F6B75"/>
                <w:sz w:val="17"/>
              </w:rPr>
              <w:t>Molar (I, II, III, by unit)</w:t>
            </w:r>
          </w:p>
        </w:tc>
        <w:tc>
          <w:tcPr>
            <w:tcW w:type="dxa" w:w="30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3061"/>
            <w:vAlign w:val="center"/>
          </w:tcPr>
          <w:p>
            <w:pPr>
              <w:spacing w:after="0" w:before="0" w:line="240" w:lineRule="auto"/>
            </w:pPr>
          </w:p>
        </w:tc>
      </w:tr>
      <w:tr>
        <w:trPr>
          <w:trHeight w:val="369" w:hRule="atLeast"/>
        </w:trPr>
        <w:tc>
          <w:tcPr>
            <w:tcW w:type="dxa" w:w="3969"/>
            <w:vAlign w:val="center"/>
            <w:shd w:val="clear" w:color="auto" w:fill="F5F8FA"/>
          </w:tcPr>
          <w:p>
            <w:pPr>
              <w:spacing w:after="0" w:before="0" w:line="240" w:lineRule="auto"/>
            </w:pPr>
            <w:r>
              <w:rPr>
                <w:b w:val="0"/>
                <w:i w:val="0"/>
                <w:color w:val="5F6B75"/>
                <w:sz w:val="17"/>
              </w:rPr>
              <w:t>Canine</w:t>
            </w:r>
          </w:p>
        </w:tc>
        <w:tc>
          <w:tcPr>
            <w:tcW w:type="dxa" w:w="30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3061"/>
            <w:vAlign w:val="center"/>
          </w:tcPr>
          <w:p>
            <w:pPr>
              <w:spacing w:after="0" w:before="0" w:line="240" w:lineRule="auto"/>
            </w:pPr>
          </w:p>
        </w:tc>
      </w:tr>
      <w:tr>
        <w:trPr>
          <w:trHeight w:val="369" w:hRule="atLeast"/>
        </w:trPr>
        <w:tc>
          <w:tcPr>
            <w:tcW w:type="dxa" w:w="3969"/>
            <w:vAlign w:val="center"/>
            <w:shd w:val="clear" w:color="auto" w:fill="F5F8FA"/>
          </w:tcPr>
          <w:p>
            <w:pPr>
              <w:spacing w:after="0" w:before="0" w:line="240" w:lineRule="auto"/>
            </w:pPr>
            <w:r>
              <w:rPr>
                <w:b w:val="0"/>
                <w:i w:val="0"/>
                <w:color w:val="5F6B75"/>
                <w:sz w:val="17"/>
              </w:rPr>
              <w:t>Posterior crossbite (teeth)</w:t>
            </w:r>
          </w:p>
        </w:tc>
        <w:tc>
          <w:tcPr>
            <w:tcW w:type="dxa" w:w="30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3061"/>
            <w:vAlign w:val="center"/>
          </w:tcPr>
          <w:p>
            <w:pPr>
              <w:spacing w:after="0" w:before="0" w:line="240" w:lineRule="auto"/>
            </w:pPr>
          </w:p>
        </w:tc>
      </w:tr>
      <w:tr>
        <w:trPr>
          <w:trHeight w:val="369" w:hRule="atLeast"/>
        </w:trPr>
        <w:tc>
          <w:tcPr>
            <w:tcW w:type="dxa" w:w="3969"/>
            <w:vAlign w:val="center"/>
            <w:shd w:val="clear" w:color="auto" w:fill="F5F8FA"/>
          </w:tcPr>
          <w:p>
            <w:pPr>
              <w:spacing w:after="0" w:before="0" w:line="240" w:lineRule="auto"/>
            </w:pPr>
            <w:r>
              <w:rPr>
                <w:b w:val="0"/>
                <w:i w:val="0"/>
                <w:color w:val="5F6B75"/>
                <w:sz w:val="17"/>
              </w:rPr>
              <w:t>Scissor bite</w:t>
            </w:r>
          </w:p>
        </w:tc>
        <w:tc>
          <w:tcPr>
            <w:tcW w:type="dxa" w:w="30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3061"/>
            <w:vAlign w:val="center"/>
          </w:tcPr>
          <w:p>
            <w:pPr>
              <w:spacing w:after="0" w:before="0" w:line="240" w:lineRule="auto"/>
            </w:pPr>
          </w:p>
        </w:tc>
      </w:tr>
    </w:tbl>
    <w:p>
      <w:pPr>
        <w:spacing w:after="0" w:line="100" w:lineRule="exact"/>
      </w:pPr>
    </w:p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7F8B94"/>
            </w:tcBorders>
          </w:tcPr>
          <w:p>
            <w:r/>
            <w:r>
              <w:rPr>
                <w:b w:val="0"/>
                <w:i w:val="0"/>
                <w:color w:val="5F6B75"/>
                <w:sz w:val="19"/>
              </w:rPr>
              <w:t>Patient name:</w:t>
            </w:r>
          </w:p>
        </w:tc>
        <w:tc>
          <w:tcPr>
            <w:tcW w:type="dxa" w:w="5046"/>
            <w:tcBorders>
              <w:bottom w:val="dotted" w:sz="6" w:color="7F8B94"/>
            </w:tcBorders>
          </w:tcPr>
          <w:p>
            <w:r/>
            <w:r>
              <w:rPr>
                <w:b w:val="0"/>
                <w:i w:val="0"/>
                <w:color w:val="5F6B75"/>
                <w:sz w:val="19"/>
              </w:rPr>
              <w:t>Date:</w:t>
            </w:r>
          </w:p>
        </w:tc>
      </w:tr>
    </w:tbl>
    <w:p>
      <w:pPr>
        <w:spacing w:after="0" w:line="100" w:lineRule="exact"/>
      </w:pPr>
    </w:p>
    <w:p>
      <w:pPr>
        <w:keepNext/>
        <w:spacing w:before="200"/>
      </w:pPr>
      <w:r>
        <w:rPr>
          <w:b/>
          <w:i w:val="0"/>
          <w:color w:val="044D80"/>
          <w:sz w:val="24"/>
        </w:rPr>
        <w:t>Teeth</w:t>
      </w:r>
    </w:p>
    <w:p>
      <w:r>
        <w:rPr>
          <w:b w:val="0"/>
          <w:i w:val="0"/>
        </w:rPr>
        <w:t>Circle a missing tooth, cross an impacted one, write U on one not yet erupted, and note shape or size in the row.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</w:tcPr>
          <w:p>
            <w:pPr>
              <w:jc w:val="left"/>
            </w:pPr>
            <w:r/>
            <w:r>
              <w:rPr>
                <w:b w:val="0"/>
                <w:i w:val="0"/>
                <w:color w:val="5F6B75"/>
                <w:sz w:val="16"/>
              </w:rPr>
              <w:t>Patient’s right</w:t>
            </w:r>
          </w:p>
        </w:tc>
        <w:tc>
          <w:tcPr>
            <w:tcW w:type="dxa" w:w="5046"/>
          </w:tcPr>
          <w:p>
            <w:pPr>
              <w:jc w:val="right"/>
            </w:pPr>
            <w:r/>
            <w:r>
              <w:rPr>
                <w:b w:val="0"/>
                <w:i w:val="0"/>
                <w:color w:val="5F6B75"/>
                <w:sz w:val="16"/>
              </w:rPr>
              <w:t>Patient’s left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9979" w:type="dxa"/>
        <w:tblBorders>
          <w:top w:val="single" w:sz="4" w:color="C6D2DC"/>
          <w:left w:val="single" w:sz="4" w:color="C6D2DC"/>
          <w:bottom w:val="single" w:sz="4" w:color="C6D2DC"/>
          <w:right w:val="single" w:sz="4" w:color="C6D2DC"/>
          <w:insideH w:val="single" w:sz="4" w:color="C6D2DC"/>
          <w:insideV w:val="single" w:sz="4" w:color="C6D2DC"/>
        </w:tblBorders>
        <w:tblCellMar>
          <w:left w:w="40" w:type="dxa"/>
          <w:right w:w="40" w:type="dxa"/>
          <w:top w:w="0" w:type="dxa"/>
          <w:bottom w:w="0" w:type="dxa"/>
        </w:tblCellMar>
      </w:tblPr>
      <w:tblGrid>
        <w:gridCol w:w="623"/>
        <w:gridCol w:w="623"/>
        <w:gridCol w:w="623"/>
        <w:gridCol w:w="623"/>
        <w:gridCol w:w="623"/>
        <w:gridCol w:w="623"/>
        <w:gridCol w:w="623"/>
        <w:gridCol w:w="623"/>
        <w:gridCol w:w="623"/>
        <w:gridCol w:w="623"/>
        <w:gridCol w:w="623"/>
        <w:gridCol w:w="623"/>
        <w:gridCol w:w="623"/>
        <w:gridCol w:w="623"/>
        <w:gridCol w:w="623"/>
        <w:gridCol w:w="623"/>
      </w:tblGrid>
      <w:tr>
        <w:trPr>
          <w:trHeight w:val="369" w:hRule="exact"/>
        </w:trPr>
        <w:tc>
          <w:tcPr>
            <w:tcW w:type="dxa" w:w="62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62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62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62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62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62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62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62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624"/>
            <w:vAlign w:val="center"/>
            <w:tcBorders>
              <w:left w:val="single" w:sz="12" w:color="044D80"/>
            </w:tcBorders>
          </w:tcPr>
          <w:p>
            <w:pPr>
              <w:spacing w:after="0" w:before="0" w:line="240" w:lineRule="auto"/>
            </w:pPr>
          </w:p>
        </w:tc>
        <w:tc>
          <w:tcPr>
            <w:tcW w:type="dxa" w:w="62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62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62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62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62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62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624"/>
            <w:vAlign w:val="center"/>
          </w:tcPr>
          <w:p>
            <w:pPr>
              <w:spacing w:after="0" w:before="0" w:line="240" w:lineRule="auto"/>
            </w:pPr>
          </w:p>
        </w:tc>
      </w:tr>
      <w:tr>
        <w:trPr>
          <w:trHeight w:val="312" w:hRule="exact"/>
        </w:trPr>
        <w:tc>
          <w:tcPr>
            <w:tcW w:type="dxa" w:w="624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7"/>
              </w:rPr>
              <w:t>18</w:t>
            </w:r>
          </w:p>
        </w:tc>
        <w:tc>
          <w:tcPr>
            <w:tcW w:type="dxa" w:w="624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7"/>
              </w:rPr>
              <w:t>17</w:t>
            </w:r>
          </w:p>
        </w:tc>
        <w:tc>
          <w:tcPr>
            <w:tcW w:type="dxa" w:w="624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7"/>
              </w:rPr>
              <w:t>16</w:t>
            </w:r>
          </w:p>
        </w:tc>
        <w:tc>
          <w:tcPr>
            <w:tcW w:type="dxa" w:w="624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7"/>
              </w:rPr>
              <w:t>15</w:t>
            </w:r>
          </w:p>
        </w:tc>
        <w:tc>
          <w:tcPr>
            <w:tcW w:type="dxa" w:w="624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7"/>
              </w:rPr>
              <w:t>14</w:t>
            </w:r>
          </w:p>
        </w:tc>
        <w:tc>
          <w:tcPr>
            <w:tcW w:type="dxa" w:w="624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7"/>
              </w:rPr>
              <w:t>13</w:t>
            </w:r>
          </w:p>
        </w:tc>
        <w:tc>
          <w:tcPr>
            <w:tcW w:type="dxa" w:w="624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7"/>
              </w:rPr>
              <w:t>12</w:t>
            </w:r>
          </w:p>
        </w:tc>
        <w:tc>
          <w:tcPr>
            <w:tcW w:type="dxa" w:w="624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7"/>
              </w:rPr>
              <w:t>11</w:t>
            </w:r>
          </w:p>
        </w:tc>
        <w:tc>
          <w:tcPr>
            <w:tcW w:type="dxa" w:w="624"/>
            <w:vAlign w:val="center"/>
            <w:shd w:val="clear" w:color="auto" w:fill="E3F4FD"/>
            <w:tcBorders>
              <w:left w:val="single" w:sz="12" w:color="044D80"/>
            </w:tcBorders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7"/>
              </w:rPr>
              <w:t>21</w:t>
            </w:r>
          </w:p>
        </w:tc>
        <w:tc>
          <w:tcPr>
            <w:tcW w:type="dxa" w:w="624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7"/>
              </w:rPr>
              <w:t>22</w:t>
            </w:r>
          </w:p>
        </w:tc>
        <w:tc>
          <w:tcPr>
            <w:tcW w:type="dxa" w:w="624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7"/>
              </w:rPr>
              <w:t>23</w:t>
            </w:r>
          </w:p>
        </w:tc>
        <w:tc>
          <w:tcPr>
            <w:tcW w:type="dxa" w:w="624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7"/>
              </w:rPr>
              <w:t>24</w:t>
            </w:r>
          </w:p>
        </w:tc>
        <w:tc>
          <w:tcPr>
            <w:tcW w:type="dxa" w:w="624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7"/>
              </w:rPr>
              <w:t>25</w:t>
            </w:r>
          </w:p>
        </w:tc>
        <w:tc>
          <w:tcPr>
            <w:tcW w:type="dxa" w:w="624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7"/>
              </w:rPr>
              <w:t>26</w:t>
            </w:r>
          </w:p>
        </w:tc>
        <w:tc>
          <w:tcPr>
            <w:tcW w:type="dxa" w:w="624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7"/>
              </w:rPr>
              <w:t>27</w:t>
            </w:r>
          </w:p>
        </w:tc>
        <w:tc>
          <w:tcPr>
            <w:tcW w:type="dxa" w:w="624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7"/>
              </w:rPr>
              <w:t>28</w:t>
            </w:r>
          </w:p>
        </w:tc>
      </w:tr>
      <w:tr>
        <w:trPr>
          <w:trHeight w:val="312" w:hRule="exact"/>
        </w:trPr>
        <w:tc>
          <w:tcPr>
            <w:tcW w:type="dxa" w:w="624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7"/>
              </w:rPr>
              <w:t>48</w:t>
            </w:r>
          </w:p>
        </w:tc>
        <w:tc>
          <w:tcPr>
            <w:tcW w:type="dxa" w:w="624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7"/>
              </w:rPr>
              <w:t>47</w:t>
            </w:r>
          </w:p>
        </w:tc>
        <w:tc>
          <w:tcPr>
            <w:tcW w:type="dxa" w:w="624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7"/>
              </w:rPr>
              <w:t>46</w:t>
            </w:r>
          </w:p>
        </w:tc>
        <w:tc>
          <w:tcPr>
            <w:tcW w:type="dxa" w:w="624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7"/>
              </w:rPr>
              <w:t>45</w:t>
            </w:r>
          </w:p>
        </w:tc>
        <w:tc>
          <w:tcPr>
            <w:tcW w:type="dxa" w:w="624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7"/>
              </w:rPr>
              <w:t>44</w:t>
            </w:r>
          </w:p>
        </w:tc>
        <w:tc>
          <w:tcPr>
            <w:tcW w:type="dxa" w:w="624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7"/>
              </w:rPr>
              <w:t>43</w:t>
            </w:r>
          </w:p>
        </w:tc>
        <w:tc>
          <w:tcPr>
            <w:tcW w:type="dxa" w:w="624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7"/>
              </w:rPr>
              <w:t>42</w:t>
            </w:r>
          </w:p>
        </w:tc>
        <w:tc>
          <w:tcPr>
            <w:tcW w:type="dxa" w:w="624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7"/>
              </w:rPr>
              <w:t>41</w:t>
            </w:r>
          </w:p>
        </w:tc>
        <w:tc>
          <w:tcPr>
            <w:tcW w:type="dxa" w:w="624"/>
            <w:vAlign w:val="center"/>
            <w:shd w:val="clear" w:color="auto" w:fill="E3F4FD"/>
            <w:tcBorders>
              <w:left w:val="single" w:sz="12" w:color="044D80"/>
            </w:tcBorders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7"/>
              </w:rPr>
              <w:t>31</w:t>
            </w:r>
          </w:p>
        </w:tc>
        <w:tc>
          <w:tcPr>
            <w:tcW w:type="dxa" w:w="624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7"/>
              </w:rPr>
              <w:t>32</w:t>
            </w:r>
          </w:p>
        </w:tc>
        <w:tc>
          <w:tcPr>
            <w:tcW w:type="dxa" w:w="624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7"/>
              </w:rPr>
              <w:t>33</w:t>
            </w:r>
          </w:p>
        </w:tc>
        <w:tc>
          <w:tcPr>
            <w:tcW w:type="dxa" w:w="624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7"/>
              </w:rPr>
              <w:t>34</w:t>
            </w:r>
          </w:p>
        </w:tc>
        <w:tc>
          <w:tcPr>
            <w:tcW w:type="dxa" w:w="624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7"/>
              </w:rPr>
              <w:t>35</w:t>
            </w:r>
          </w:p>
        </w:tc>
        <w:tc>
          <w:tcPr>
            <w:tcW w:type="dxa" w:w="624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7"/>
              </w:rPr>
              <w:t>36</w:t>
            </w:r>
          </w:p>
        </w:tc>
        <w:tc>
          <w:tcPr>
            <w:tcW w:type="dxa" w:w="624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7"/>
              </w:rPr>
              <w:t>37</w:t>
            </w:r>
          </w:p>
        </w:tc>
        <w:tc>
          <w:tcPr>
            <w:tcW w:type="dxa" w:w="624"/>
            <w:vAlign w:val="center"/>
            <w:shd w:val="clear" w:color="auto" w:fill="E3F4FD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44D80"/>
                <w:sz w:val="17"/>
              </w:rPr>
              <w:t>38</w:t>
            </w:r>
          </w:p>
        </w:tc>
      </w:tr>
      <w:tr>
        <w:trPr>
          <w:trHeight w:val="369" w:hRule="exact"/>
        </w:trPr>
        <w:tc>
          <w:tcPr>
            <w:tcW w:type="dxa" w:w="62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62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62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62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62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62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62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62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624"/>
            <w:vAlign w:val="center"/>
            <w:tcBorders>
              <w:left w:val="single" w:sz="12" w:color="044D80"/>
            </w:tcBorders>
          </w:tcPr>
          <w:p>
            <w:pPr>
              <w:spacing w:after="0" w:before="0" w:line="240" w:lineRule="auto"/>
            </w:pPr>
          </w:p>
        </w:tc>
        <w:tc>
          <w:tcPr>
            <w:tcW w:type="dxa" w:w="62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62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62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62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62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62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624"/>
            <w:vAlign w:val="center"/>
          </w:tcPr>
          <w:p>
            <w:pPr>
              <w:spacing w:after="0" w:before="0" w:line="240" w:lineRule="auto"/>
            </w:pPr>
          </w:p>
        </w:tc>
      </w:tr>
    </w:tbl>
    <w:p>
      <w:pPr>
        <w:spacing w:after="0" w:line="100" w:lineRule="exact"/>
      </w:pPr>
    </w:p>
    <w:p>
      <w:pPr>
        <w:keepNext/>
        <w:spacing w:before="200"/>
      </w:pPr>
      <w:r>
        <w:rPr>
          <w:b/>
          <w:i w:val="0"/>
          <w:color w:val="044D80"/>
          <w:sz w:val="24"/>
        </w:rPr>
        <w:t>Crowding and spacing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10092" w:type="dxa"/>
        <w:tblBorders>
          <w:top w:val="single" w:sz="4" w:color="C6D2DC"/>
          <w:left w:val="single" w:sz="4" w:color="C6D2DC"/>
          <w:bottom w:val="single" w:sz="4" w:color="C6D2DC"/>
          <w:right w:val="single" w:sz="4" w:color="C6D2DC"/>
          <w:insideH w:val="single" w:sz="4" w:color="C6D2DC"/>
          <w:insideV w:val="single" w:sz="4" w:color="C6D2DC"/>
        </w:tblBorders>
        <w:tblCellMar>
          <w:left w:w="40" w:type="dxa"/>
          <w:right w:w="40" w:type="dxa"/>
          <w:top w:w="0" w:type="dxa"/>
          <w:bottom w:w="0" w:type="dxa"/>
        </w:tblCellMar>
      </w:tblPr>
      <w:tblGrid>
        <w:gridCol w:w="1587"/>
        <w:gridCol w:w="1701"/>
        <w:gridCol w:w="1701"/>
        <w:gridCol w:w="2608"/>
        <w:gridCol w:w="2494"/>
      </w:tblGrid>
      <w:tr>
        <w:trPr>
          <w:trHeight w:val="340" w:hRule="atLeast"/>
        </w:trPr>
        <w:tc>
          <w:tcPr>
            <w:tcW w:type="dxa" w:w="1587"/>
            <w:vAlign w:val="center"/>
            <w:shd w:val="clear" w:color="auto" w:fill="044D80"/>
          </w:tcPr>
          <w:p>
            <w:pPr>
              <w:spacing w:after="0" w:before="0" w:line="240" w:lineRule="auto"/>
            </w:pPr>
            <w:r>
              <w:rPr>
                <w:b/>
                <w:i w:val="0"/>
                <w:color w:val="FFFFFF"/>
                <w:sz w:val="17"/>
              </w:rPr>
              <w:t>Arch</w:t>
            </w:r>
          </w:p>
        </w:tc>
        <w:tc>
          <w:tcPr>
            <w:tcW w:type="dxa" w:w="1701"/>
            <w:vAlign w:val="center"/>
            <w:shd w:val="clear" w:color="auto" w:fill="044D80"/>
          </w:tcPr>
          <w:p>
            <w:pPr>
              <w:spacing w:after="0" w:before="0" w:line="240" w:lineRule="auto"/>
            </w:pPr>
            <w:r>
              <w:rPr>
                <w:b/>
                <w:i w:val="0"/>
                <w:color w:val="FFFFFF"/>
                <w:sz w:val="17"/>
              </w:rPr>
              <w:t>Crowding (mm)</w:t>
            </w:r>
          </w:p>
        </w:tc>
        <w:tc>
          <w:tcPr>
            <w:tcW w:type="dxa" w:w="1701"/>
            <w:vAlign w:val="center"/>
            <w:shd w:val="clear" w:color="auto" w:fill="044D80"/>
          </w:tcPr>
          <w:p>
            <w:pPr>
              <w:spacing w:after="0" w:before="0" w:line="240" w:lineRule="auto"/>
            </w:pPr>
            <w:r>
              <w:rPr>
                <w:b/>
                <w:i w:val="0"/>
                <w:color w:val="FFFFFF"/>
                <w:sz w:val="17"/>
              </w:rPr>
              <w:t>Spacing (mm)</w:t>
            </w:r>
          </w:p>
        </w:tc>
        <w:tc>
          <w:tcPr>
            <w:tcW w:type="dxa" w:w="2608"/>
            <w:vAlign w:val="center"/>
            <w:shd w:val="clear" w:color="auto" w:fill="044D80"/>
          </w:tcPr>
          <w:p>
            <w:pPr>
              <w:spacing w:after="0" w:before="0" w:line="240" w:lineRule="auto"/>
            </w:pPr>
            <w:r>
              <w:rPr>
                <w:b/>
                <w:i w:val="0"/>
                <w:color w:val="FFFFFF"/>
                <w:sz w:val="17"/>
              </w:rPr>
              <w:t>Severity</w:t>
            </w:r>
          </w:p>
        </w:tc>
        <w:tc>
          <w:tcPr>
            <w:tcW w:type="dxa" w:w="2494"/>
            <w:vAlign w:val="center"/>
            <w:shd w:val="clear" w:color="auto" w:fill="044D80"/>
          </w:tcPr>
          <w:p>
            <w:pPr>
              <w:spacing w:after="0" w:before="0" w:line="240" w:lineRule="auto"/>
            </w:pPr>
            <w:r>
              <w:rPr>
                <w:b/>
                <w:i w:val="0"/>
                <w:color w:val="FFFFFF"/>
                <w:sz w:val="17"/>
              </w:rPr>
              <w:t>Notes</w:t>
            </w:r>
          </w:p>
        </w:tc>
      </w:tr>
      <w:tr>
        <w:trPr>
          <w:trHeight w:val="397" w:hRule="atLeast"/>
        </w:trPr>
        <w:tc>
          <w:tcPr>
            <w:tcW w:type="dxa" w:w="1587"/>
            <w:vAlign w:val="center"/>
            <w:shd w:val="clear" w:color="auto" w:fill="F5F8FA"/>
          </w:tcPr>
          <w:p>
            <w:pPr>
              <w:spacing w:after="0" w:before="0" w:line="240" w:lineRule="auto"/>
            </w:pPr>
            <w:r>
              <w:rPr>
                <w:b w:val="0"/>
                <w:i w:val="0"/>
                <w:color w:val="5F6B75"/>
                <w:sz w:val="17"/>
              </w:rPr>
              <w:t>Upper</w:t>
            </w:r>
          </w:p>
        </w:tc>
        <w:tc>
          <w:tcPr>
            <w:tcW w:type="dxa" w:w="170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70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08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Mild · Moderate · Severe</w:t>
            </w:r>
          </w:p>
        </w:tc>
        <w:tc>
          <w:tcPr>
            <w:tcW w:type="dxa" w:w="2494"/>
            <w:vAlign w:val="center"/>
          </w:tcPr>
          <w:p>
            <w:pPr>
              <w:spacing w:after="0" w:before="0" w:line="240" w:lineRule="auto"/>
            </w:pPr>
          </w:p>
        </w:tc>
      </w:tr>
      <w:tr>
        <w:trPr>
          <w:trHeight w:val="397" w:hRule="atLeast"/>
        </w:trPr>
        <w:tc>
          <w:tcPr>
            <w:tcW w:type="dxa" w:w="1587"/>
            <w:vAlign w:val="center"/>
            <w:shd w:val="clear" w:color="auto" w:fill="F5F8FA"/>
          </w:tcPr>
          <w:p>
            <w:pPr>
              <w:spacing w:after="0" w:before="0" w:line="240" w:lineRule="auto"/>
            </w:pPr>
            <w:r>
              <w:rPr>
                <w:b w:val="0"/>
                <w:i w:val="0"/>
                <w:color w:val="5F6B75"/>
                <w:sz w:val="17"/>
              </w:rPr>
              <w:t>Lower</w:t>
            </w:r>
          </w:p>
        </w:tc>
        <w:tc>
          <w:tcPr>
            <w:tcW w:type="dxa" w:w="170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70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2608"/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0"/>
                <w:i w:val="0"/>
                <w:sz w:val="17"/>
              </w:rPr>
              <w:t>Mild · Moderate · Severe</w:t>
            </w:r>
          </w:p>
        </w:tc>
        <w:tc>
          <w:tcPr>
            <w:tcW w:type="dxa" w:w="2494"/>
            <w:vAlign w:val="center"/>
          </w:tcPr>
          <w:p>
            <w:pPr>
              <w:spacing w:after="0" w:before="0" w:line="240" w:lineRule="auto"/>
            </w:pPr>
          </w:p>
        </w:tc>
      </w:tr>
    </w:tbl>
    <w:p>
      <w:pPr>
        <w:spacing w:after="0" w:line="100" w:lineRule="exact"/>
      </w:pPr>
    </w:p>
    <w:p>
      <w:pPr>
        <w:keepNext/>
        <w:spacing w:before="200"/>
      </w:pPr>
      <w:r>
        <w:rPr>
          <w:b/>
          <w:i w:val="0"/>
          <w:color w:val="044D80"/>
          <w:sz w:val="24"/>
        </w:rPr>
        <w:t>Treatment need</w:t>
      </w:r>
    </w:p>
    <w:p>
      <w:r>
        <w:rPr>
          <w:b/>
          <w:i w:val="0"/>
        </w:rPr>
        <w:t xml:space="preserve">Dental health need, clinician’s grading   </w:t>
      </w:r>
      <w:r>
        <w:rPr>
          <w:b w:val="0"/>
          <w:i w:val="0"/>
        </w:rPr>
        <w:t>☐ None or little    ☐ Borderline    ☐ Moderate    ☐ Great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7F8B94"/>
            </w:tcBorders>
          </w:tcPr>
          <w:p>
            <w:r/>
            <w:r>
              <w:rPr>
                <w:b w:val="0"/>
                <w:i w:val="0"/>
                <w:color w:val="5F6B75"/>
                <w:sz w:val="19"/>
              </w:rPr>
              <w:t>Patient’s aesthetic concern, 1 to 10:</w:t>
            </w:r>
          </w:p>
        </w:tc>
        <w:tc>
          <w:tcPr>
            <w:tcW w:type="dxa" w:w="5046"/>
            <w:tcBorders>
              <w:bottom w:val="dotted" w:sz="6" w:color="7F8B94"/>
            </w:tcBorders>
          </w:tcPr>
          <w:p>
            <w:r/>
            <w:r>
              <w:rPr>
                <w:b w:val="0"/>
                <w:i w:val="0"/>
                <w:color w:val="5F6B75"/>
                <w:sz w:val="19"/>
              </w:rPr>
              <w:t>Index your clinic uses, and grade:</w:t>
            </w:r>
          </w:p>
        </w:tc>
      </w:tr>
    </w:tbl>
    <w:p>
      <w:pPr>
        <w:spacing w:after="0" w:line="100" w:lineRule="exact"/>
      </w:pPr>
    </w:p>
    <w:p>
      <w:pPr>
        <w:keepNext/>
        <w:spacing w:before="200"/>
      </w:pPr>
      <w:r>
        <w:rPr>
          <w:b/>
          <w:i w:val="0"/>
          <w:color w:val="044D80"/>
          <w:sz w:val="24"/>
        </w:rPr>
        <w:t>Records taken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3"/>
        <w:gridCol w:w="2523"/>
        <w:gridCol w:w="2523"/>
        <w:gridCol w:w="2523"/>
      </w:tblGrid>
      <w:tr>
        <w:tc>
          <w:tcPr>
            <w:tcW w:type="dxa" w:w="2523"/>
          </w:tcPr>
          <w:p>
            <w:r/>
            <w:r>
              <w:rPr>
                <w:b w:val="0"/>
                <w:i w:val="0"/>
              </w:rPr>
              <w:t>☐ Extra-oral photos</w:t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i w:val="0"/>
              </w:rPr>
              <w:t>☐ Intra-oral photos</w:t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i w:val="0"/>
              </w:rPr>
              <w:t>☐ Panoramic (OPG)</w:t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i w:val="0"/>
              </w:rPr>
              <w:t>☐ Lateral ceph</w:t>
            </w:r>
          </w:p>
        </w:tc>
      </w:tr>
      <w:tr>
        <w:tc>
          <w:tcPr>
            <w:tcW w:type="dxa" w:w="2523"/>
          </w:tcPr>
          <w:p>
            <w:r/>
            <w:r>
              <w:rPr>
                <w:b w:val="0"/>
                <w:i w:val="0"/>
              </w:rPr>
              <w:t>☐ CBCT</w:t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i w:val="0"/>
              </w:rPr>
              <w:t>☐ Intra-oral scan</w:t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i w:val="0"/>
              </w:rPr>
              <w:t>☐ Impressions and study models</w:t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i w:val="0"/>
              </w:rPr>
              <w:t>☐ Bite registration</w:t>
            </w:r>
          </w:p>
        </w:tc>
      </w:tr>
    </w:tbl>
    <w:p>
      <w:pPr>
        <w:keepNext/>
        <w:spacing w:before="200"/>
      </w:pPr>
      <w:r>
        <w:rPr>
          <w:b/>
          <w:i w:val="0"/>
          <w:color w:val="044D80"/>
          <w:sz w:val="24"/>
        </w:rPr>
        <w:t>Problem list</w:t>
      </w:r>
    </w:p>
    <w:p>
      <w:pPr>
        <w:pBdr>
          <w:bottom w:val="dotted" w:sz="6" w:color="7F8B94"/>
        </w:pBdr>
      </w:pPr>
    </w:p>
    <w:p>
      <w:pPr>
        <w:pBdr>
          <w:bottom w:val="dotted" w:sz="6" w:color="7F8B94"/>
        </w:pBdr>
      </w:pPr>
    </w:p>
    <w:p>
      <w:pPr>
        <w:keepNext/>
        <w:spacing w:before="200"/>
      </w:pPr>
      <w:r>
        <w:rPr>
          <w:b/>
          <w:i w:val="0"/>
          <w:color w:val="044D80"/>
          <w:sz w:val="24"/>
        </w:rPr>
        <w:t>Treatment options discussed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10092" w:type="dxa"/>
        <w:tblBorders>
          <w:top w:val="single" w:sz="4" w:color="C6D2DC"/>
          <w:left w:val="single" w:sz="4" w:color="C6D2DC"/>
          <w:bottom w:val="single" w:sz="4" w:color="C6D2DC"/>
          <w:right w:val="single" w:sz="4" w:color="C6D2DC"/>
          <w:insideH w:val="single" w:sz="4" w:color="C6D2DC"/>
          <w:insideV w:val="single" w:sz="4" w:color="C6D2DC"/>
        </w:tblBorders>
        <w:tblCellMar>
          <w:left w:w="40" w:type="dxa"/>
          <w:right w:w="40" w:type="dxa"/>
          <w:top w:w="0" w:type="dxa"/>
          <w:bottom w:w="0" w:type="dxa"/>
        </w:tblCellMar>
      </w:tblPr>
      <w:tblGrid>
        <w:gridCol w:w="793"/>
        <w:gridCol w:w="3288"/>
        <w:gridCol w:w="1247"/>
        <w:gridCol w:w="1474"/>
        <w:gridCol w:w="1360"/>
        <w:gridCol w:w="1927"/>
      </w:tblGrid>
      <w:tr>
        <w:trPr>
          <w:trHeight w:val="340" w:hRule="atLeast"/>
        </w:trPr>
        <w:tc>
          <w:tcPr>
            <w:tcW w:type="dxa" w:w="794"/>
            <w:vAlign w:val="center"/>
            <w:shd w:val="clear" w:color="auto" w:fill="044D80"/>
          </w:tcPr>
          <w:p>
            <w:pPr>
              <w:spacing w:after="0" w:before="0" w:line="240" w:lineRule="auto"/>
            </w:pPr>
            <w:r>
              <w:rPr>
                <w:b/>
                <w:i w:val="0"/>
                <w:color w:val="FFFFFF"/>
                <w:sz w:val="17"/>
              </w:rPr>
              <w:t>Option</w:t>
            </w:r>
          </w:p>
        </w:tc>
        <w:tc>
          <w:tcPr>
            <w:tcW w:type="dxa" w:w="3288"/>
            <w:vAlign w:val="center"/>
            <w:shd w:val="clear" w:color="auto" w:fill="044D80"/>
          </w:tcPr>
          <w:p>
            <w:pPr>
              <w:spacing w:after="0" w:before="0" w:line="240" w:lineRule="auto"/>
            </w:pPr>
            <w:r>
              <w:rPr>
                <w:b/>
                <w:i w:val="0"/>
                <w:color w:val="FFFFFF"/>
                <w:sz w:val="17"/>
              </w:rPr>
              <w:t>Appliance</w:t>
            </w:r>
          </w:p>
        </w:tc>
        <w:tc>
          <w:tcPr>
            <w:tcW w:type="dxa" w:w="1247"/>
            <w:vAlign w:val="center"/>
            <w:shd w:val="clear" w:color="auto" w:fill="044D80"/>
          </w:tcPr>
          <w:p>
            <w:pPr>
              <w:spacing w:after="0" w:before="0" w:line="240" w:lineRule="auto"/>
            </w:pPr>
            <w:r>
              <w:rPr>
                <w:b/>
                <w:i w:val="0"/>
                <w:color w:val="FFFFFF"/>
                <w:sz w:val="17"/>
              </w:rPr>
              <w:t>Extractions</w:t>
            </w:r>
          </w:p>
        </w:tc>
        <w:tc>
          <w:tcPr>
            <w:tcW w:type="dxa" w:w="1474"/>
            <w:vAlign w:val="center"/>
            <w:shd w:val="clear" w:color="auto" w:fill="044D80"/>
          </w:tcPr>
          <w:p>
            <w:pPr>
              <w:spacing w:after="0" w:before="0" w:line="240" w:lineRule="auto"/>
            </w:pPr>
            <w:r>
              <w:rPr>
                <w:b/>
                <w:i w:val="0"/>
                <w:color w:val="FFFFFF"/>
                <w:sz w:val="17"/>
              </w:rPr>
              <w:t>Estimated duration</w:t>
            </w:r>
          </w:p>
        </w:tc>
        <w:tc>
          <w:tcPr>
            <w:tcW w:type="dxa" w:w="1361"/>
            <w:vAlign w:val="center"/>
            <w:shd w:val="clear" w:color="auto" w:fill="044D80"/>
          </w:tcPr>
          <w:p>
            <w:pPr>
              <w:spacing w:after="0" w:before="0" w:line="240" w:lineRule="auto"/>
            </w:pPr>
            <w:r>
              <w:rPr>
                <w:b/>
                <w:i w:val="0"/>
                <w:color w:val="FFFFFF"/>
                <w:sz w:val="17"/>
              </w:rPr>
              <w:t>Retention</w:t>
            </w:r>
          </w:p>
        </w:tc>
        <w:tc>
          <w:tcPr>
            <w:tcW w:type="dxa" w:w="1928"/>
            <w:vAlign w:val="center"/>
            <w:shd w:val="clear" w:color="auto" w:fill="044D80"/>
          </w:tcPr>
          <w:p>
            <w:pPr>
              <w:spacing w:after="0" w:before="0" w:line="240" w:lineRule="auto"/>
            </w:pPr>
            <w:r>
              <w:rPr>
                <w:b/>
                <w:i w:val="0"/>
                <w:color w:val="FFFFFF"/>
                <w:sz w:val="17"/>
              </w:rPr>
              <w:t>Notes</w:t>
            </w:r>
          </w:p>
        </w:tc>
      </w:tr>
      <w:tr>
        <w:trPr>
          <w:trHeight w:val="397" w:hRule="atLeast"/>
        </w:trPr>
        <w:tc>
          <w:tcPr>
            <w:tcW w:type="dxa" w:w="794"/>
            <w:vAlign w:val="center"/>
            <w:shd w:val="clear" w:color="auto" w:fill="F5F8FA"/>
          </w:tcPr>
          <w:p>
            <w:pPr>
              <w:spacing w:after="0" w:before="0" w:line="240" w:lineRule="auto"/>
            </w:pPr>
            <w:r>
              <w:rPr>
                <w:b w:val="0"/>
                <w:i w:val="0"/>
                <w:color w:val="5F6B75"/>
                <w:sz w:val="17"/>
              </w:rPr>
              <w:t>A</w:t>
            </w:r>
          </w:p>
        </w:tc>
        <w:tc>
          <w:tcPr>
            <w:tcW w:type="dxa" w:w="3288"/>
            <w:vAlign w:val="center"/>
          </w:tcPr>
          <w:p>
            <w:pPr>
              <w:spacing w:after="0" w:before="0" w:line="240" w:lineRule="auto"/>
            </w:pPr>
            <w:r>
              <w:rPr>
                <w:b w:val="0"/>
                <w:i w:val="0"/>
                <w:sz w:val="17"/>
              </w:rPr>
              <w:t>Fixed · aligners · removable · functional</w:t>
            </w:r>
          </w:p>
        </w:tc>
        <w:tc>
          <w:tcPr>
            <w:tcW w:type="dxa" w:w="1247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47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3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928"/>
            <w:vAlign w:val="center"/>
          </w:tcPr>
          <w:p>
            <w:pPr>
              <w:spacing w:after="0" w:before="0" w:line="240" w:lineRule="auto"/>
            </w:pPr>
          </w:p>
        </w:tc>
      </w:tr>
      <w:tr>
        <w:trPr>
          <w:trHeight w:val="397" w:hRule="atLeast"/>
        </w:trPr>
        <w:tc>
          <w:tcPr>
            <w:tcW w:type="dxa" w:w="794"/>
            <w:vAlign w:val="center"/>
            <w:shd w:val="clear" w:color="auto" w:fill="F5F8FA"/>
          </w:tcPr>
          <w:p>
            <w:pPr>
              <w:spacing w:after="0" w:before="0" w:line="240" w:lineRule="auto"/>
            </w:pPr>
            <w:r>
              <w:rPr>
                <w:b w:val="0"/>
                <w:i w:val="0"/>
                <w:color w:val="5F6B75"/>
                <w:sz w:val="17"/>
              </w:rPr>
              <w:t>B</w:t>
            </w:r>
          </w:p>
        </w:tc>
        <w:tc>
          <w:tcPr>
            <w:tcW w:type="dxa" w:w="3288"/>
            <w:vAlign w:val="center"/>
          </w:tcPr>
          <w:p>
            <w:pPr>
              <w:spacing w:after="0" w:before="0" w:line="240" w:lineRule="auto"/>
            </w:pPr>
            <w:r>
              <w:rPr>
                <w:b w:val="0"/>
                <w:i w:val="0"/>
                <w:sz w:val="17"/>
              </w:rPr>
              <w:t>Fixed · aligners · removable · functional</w:t>
            </w:r>
          </w:p>
        </w:tc>
        <w:tc>
          <w:tcPr>
            <w:tcW w:type="dxa" w:w="1247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47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3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928"/>
            <w:vAlign w:val="center"/>
          </w:tcPr>
          <w:p>
            <w:pPr>
              <w:spacing w:after="0" w:before="0" w:line="240" w:lineRule="auto"/>
            </w:pPr>
          </w:p>
        </w:tc>
      </w:tr>
      <w:tr>
        <w:trPr>
          <w:trHeight w:val="397" w:hRule="atLeast"/>
        </w:trPr>
        <w:tc>
          <w:tcPr>
            <w:tcW w:type="dxa" w:w="794"/>
            <w:vAlign w:val="center"/>
            <w:shd w:val="clear" w:color="auto" w:fill="F5F8FA"/>
          </w:tcPr>
          <w:p>
            <w:pPr>
              <w:spacing w:after="0" w:before="0" w:line="240" w:lineRule="auto"/>
            </w:pPr>
            <w:r>
              <w:rPr>
                <w:b w:val="0"/>
                <w:i w:val="0"/>
                <w:color w:val="5F6B75"/>
                <w:sz w:val="17"/>
              </w:rPr>
              <w:t>C</w:t>
            </w:r>
          </w:p>
        </w:tc>
        <w:tc>
          <w:tcPr>
            <w:tcW w:type="dxa" w:w="3288"/>
            <w:vAlign w:val="center"/>
          </w:tcPr>
          <w:p>
            <w:pPr>
              <w:spacing w:after="0" w:before="0" w:line="240" w:lineRule="auto"/>
            </w:pPr>
            <w:r>
              <w:rPr>
                <w:b w:val="0"/>
                <w:i w:val="0"/>
                <w:sz w:val="17"/>
              </w:rPr>
              <w:t>No treatment or monitor</w:t>
            </w:r>
          </w:p>
        </w:tc>
        <w:tc>
          <w:tcPr>
            <w:tcW w:type="dxa" w:w="1247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474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361"/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type="dxa" w:w="1928"/>
            <w:vAlign w:val="center"/>
          </w:tcPr>
          <w:p>
            <w:pPr>
              <w:spacing w:after="0" w:before="0" w:line="240" w:lineRule="auto"/>
            </w:pPr>
          </w:p>
        </w:tc>
      </w:tr>
    </w:tbl>
    <w:p>
      <w:pPr>
        <w:spacing w:after="0" w:line="100" w:lineRule="exact"/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7F8B94"/>
            </w:tcBorders>
          </w:tcPr>
          <w:p>
            <w:r/>
            <w:r>
              <w:rPr>
                <w:b w:val="0"/>
                <w:i w:val="0"/>
                <w:color w:val="5F6B75"/>
                <w:sz w:val="19"/>
              </w:rPr>
              <w:t>Option agreed:</w:t>
            </w:r>
          </w:p>
        </w:tc>
        <w:tc>
          <w:tcPr>
            <w:tcW w:type="dxa" w:w="5046"/>
            <w:tcBorders>
              <w:bottom w:val="dotted" w:sz="6" w:color="7F8B94"/>
            </w:tcBorders>
          </w:tcPr>
          <w:p>
            <w:r/>
            <w:r>
              <w:rPr>
                <w:b w:val="0"/>
                <w:i w:val="0"/>
                <w:color w:val="5F6B75"/>
                <w:sz w:val="19"/>
              </w:rPr>
              <w:t>Estimated duration (months):</w:t>
            </w:r>
          </w:p>
        </w:tc>
      </w:tr>
      <w:tr>
        <w:tc>
          <w:tcPr>
            <w:tcW w:type="dxa" w:w="5046"/>
            <w:tcBorders>
              <w:bottom w:val="dotted" w:sz="6" w:color="7F8B94"/>
            </w:tcBorders>
          </w:tcPr>
          <w:p>
            <w:r/>
            <w:r>
              <w:rPr>
                <w:b w:val="0"/>
                <w:i w:val="0"/>
                <w:color w:val="5F6B75"/>
                <w:sz w:val="19"/>
              </w:rPr>
              <w:t>Approximate number of visits:</w:t>
            </w:r>
          </w:p>
        </w:tc>
        <w:tc>
          <w:tcPr>
            <w:tcW w:type="dxa" w:w="5046"/>
            <w:tcBorders>
              <w:bottom w:val="dotted" w:sz="6" w:color="7F8B94"/>
            </w:tcBorders>
          </w:tcPr>
          <w:p>
            <w:r/>
            <w:r>
              <w:rPr>
                <w:b w:val="0"/>
                <w:i w:val="0"/>
                <w:color w:val="5F6B75"/>
                <w:sz w:val="19"/>
              </w:rPr>
              <w:t>Payment plan agreed:</w:t>
            </w:r>
          </w:p>
        </w:tc>
      </w:tr>
    </w:tbl>
    <w:p>
      <w:pPr>
        <w:spacing w:after="0" w:line="100" w:lineRule="exact"/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092"/>
      </w:tblGrid>
      <w:tr>
        <w:tc>
          <w:tcPr>
            <w:tcW w:type="dxa" w:w="10092"/>
            <w:shd w:val="clear" w:color="auto" w:fill="E3F4FD"/>
          </w:tcPr>
          <w:p>
            <w:r/>
            <w:r>
              <w:rPr>
                <w:b/>
                <w:i w:val="0"/>
                <w:color w:val="044D80"/>
              </w:rPr>
              <w:t>Consent</w:t>
            </w:r>
          </w:p>
          <w:p>
            <w:r>
              <w:rPr>
                <w:b w:val="0"/>
                <w:i w:val="0"/>
              </w:rPr>
              <w:t>Consent to orthodontic treatment is recorded on its own form, signed by the patient or parent. Date signed: ____________</w:t>
            </w:r>
          </w:p>
        </w:tc>
      </w:tr>
    </w:tbl>
    <w:p>
      <w:pPr>
        <w:spacing w:after="0" w:line="100" w:lineRule="exact"/>
      </w:pPr>
    </w:p>
    <w:p/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rPr>
          <w:trHeight w:val="680"/>
        </w:trPr>
        <w:tc>
          <w:tcPr>
            <w:tcW w:type="dxa" w:w="5046"/>
            <w:tcBorders>
              <w:bottom w:val="single" w:sz="6" w:color="7F8B94"/>
            </w:tcBorders>
          </w:tcPr>
          <w:p>
            <w:r/>
            <w:r>
              <w:rPr>
                <w:b w:val="0"/>
                <w:i w:val="0"/>
              </w:rPr>
              <w:t xml:space="preserve"> </w:t>
            </w:r>
          </w:p>
        </w:tc>
        <w:tc>
          <w:tcPr>
            <w:tcW w:type="dxa" w:w="5046"/>
            <w:tcBorders>
              <w:bottom w:val="single" w:sz="6" w:color="7F8B94"/>
            </w:tcBorders>
          </w:tcPr>
          <w:p>
            <w:r/>
            <w:r>
              <w:rPr>
                <w:b w:val="0"/>
                <w:i w:val="0"/>
              </w:rPr>
              <w:t xml:space="preserve"> </w:t>
            </w:r>
          </w:p>
        </w:tc>
      </w:tr>
      <w:tr>
        <w:tc>
          <w:tcPr>
            <w:tcW w:type="dxa" w:w="5046"/>
          </w:tcPr>
          <w:p>
            <w:r/>
            <w:r>
              <w:rPr>
                <w:b w:val="0"/>
                <w:i w:val="0"/>
                <w:color w:val="5F6B75"/>
                <w:sz w:val="18"/>
              </w:rPr>
              <w:t>Orthodontist’s name and signature</w:t>
            </w:r>
          </w:p>
        </w:tc>
        <w:tc>
          <w:tcPr>
            <w:tcW w:type="dxa" w:w="5046"/>
          </w:tcPr>
          <w:p>
            <w:r/>
            <w:r>
              <w:rPr>
                <w:b w:val="0"/>
                <w:i w:val="0"/>
                <w:color w:val="5F6B75"/>
                <w:sz w:val="18"/>
              </w:rPr>
              <w:t>Date</w:t>
            </w:r>
          </w:p>
        </w:tc>
      </w:tr>
    </w:tbl>
    <w:p>
      <w:pPr>
        <w:spacing w:before="240"/>
      </w:pPr>
      <w:r>
        <w:rPr>
          <w:b w:val="0"/>
          <w:i w:val="0"/>
          <w:color w:val="5F6B75"/>
          <w:sz w:val="16"/>
        </w:rPr>
        <w:t xml:space="preserve">In Dentolize this document lives on the patient file: </w:t>
      </w:r>
      <w:hyperlink r:id="rId9">
        <w:r>
          <w:rPr>
            <w:color w:val="044D80"/>
            <w:u w:val="single"/>
            <w:sz w:val="16"/>
          </w:rPr>
          <w:t>dentolize.com</w:t>
        </w:r>
      </w:hyperlink>
    </w:p>
    <w:sectPr w:rsidR="00FC693F" w:rsidRPr="0006063C" w:rsidSect="00034616">
      <w:footerReference w:type="default" r:id="rId10"/>
      <w:pgSz w:w="11906" w:h="16838"/>
      <w:pgMar w:top="794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5F6B75"/>
        <w:sz w:val="15"/>
      </w:rPr>
      <w:t xml:space="preserve">A Dentolize template   ·   </w:t>
    </w: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cs="Arial" w:eastAsia="Arial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dentolize.com/demo/?utm_source=template&amp;utm_medium=download&amp;utm_content=orthodontic-assessment-record" TargetMode="Externa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orthodontic-assessment-record</dc:title>
  <dc:subject/>
  <dc:creator>Dentolize</dc:creator>
  <cp:keywords/>
  <dc:description>generated by python-docx</dc:description>
  <cp:lastModifiedBy/>
  <cp:revision>1</cp:revision>
  <dcterms:created xsi:type="dcterms:W3CDTF">2026-01-01T00:00:00Z</dcterms:created>
  <dcterms:modified xsi:type="dcterms:W3CDTF">2026-01-01T00:00:00Z</dcterms:modified>
  <cp:category/>
</cp:coreProperties>
</file>